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76ED" w:rsidRPr="00090781" w:rsidRDefault="00F47BFD" w:rsidP="00F47BFD">
      <w:pPr>
        <w:jc w:val="center"/>
        <w:rPr>
          <w:rFonts w:asciiTheme="majorHAnsi" w:eastAsia="Calibri" w:hAnsiTheme="majorHAnsi" w:cstheme="majorHAnsi"/>
          <w:b/>
          <w:sz w:val="24"/>
          <w:szCs w:val="24"/>
        </w:rPr>
      </w:pPr>
      <w:r w:rsidRPr="00090781">
        <w:rPr>
          <w:rFonts w:asciiTheme="majorHAnsi" w:hAnsiTheme="majorHAnsi" w:cstheme="majorHAnsi"/>
          <w:color w:val="121212"/>
          <w:sz w:val="24"/>
          <w:szCs w:val="24"/>
        </w:rPr>
        <w:t>Virginia Solar Energy Development and Energy Storage Authority Meeting</w:t>
      </w:r>
    </w:p>
    <w:p w14:paraId="00000002" w14:textId="482BAF54" w:rsidR="00AB76ED" w:rsidRPr="00090781" w:rsidRDefault="00E67D7F"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Minutes</w:t>
      </w:r>
    </w:p>
    <w:p w14:paraId="00000003" w14:textId="6AB23E38" w:rsidR="00AB76ED" w:rsidRPr="00090781" w:rsidRDefault="004B2E59"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April 28, 2023</w:t>
      </w:r>
    </w:p>
    <w:p w14:paraId="00000004" w14:textId="5979E71D" w:rsidR="00AB76ED" w:rsidRPr="00090781" w:rsidRDefault="00F47BFD"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1</w:t>
      </w:r>
      <w:r w:rsidR="004B2E59" w:rsidRPr="00090781">
        <w:rPr>
          <w:rFonts w:asciiTheme="majorHAnsi" w:eastAsia="Calibri" w:hAnsiTheme="majorHAnsi" w:cstheme="majorHAnsi"/>
          <w:b/>
          <w:sz w:val="24"/>
          <w:szCs w:val="24"/>
        </w:rPr>
        <w:t>0</w:t>
      </w:r>
      <w:r w:rsidRPr="00090781">
        <w:rPr>
          <w:rFonts w:asciiTheme="majorHAnsi" w:eastAsia="Calibri" w:hAnsiTheme="majorHAnsi" w:cstheme="majorHAnsi"/>
          <w:b/>
          <w:sz w:val="24"/>
          <w:szCs w:val="24"/>
        </w:rPr>
        <w:t>:00</w:t>
      </w:r>
      <w:r w:rsidR="004B2E59" w:rsidRPr="00090781">
        <w:rPr>
          <w:rFonts w:asciiTheme="majorHAnsi" w:eastAsia="Calibri" w:hAnsiTheme="majorHAnsi" w:cstheme="majorHAnsi"/>
          <w:b/>
          <w:sz w:val="24"/>
          <w:szCs w:val="24"/>
        </w:rPr>
        <w:t xml:space="preserve"> A</w:t>
      </w:r>
      <w:r w:rsidRPr="00090781">
        <w:rPr>
          <w:rFonts w:asciiTheme="majorHAnsi" w:eastAsia="Calibri" w:hAnsiTheme="majorHAnsi" w:cstheme="majorHAnsi"/>
          <w:b/>
          <w:sz w:val="24"/>
          <w:szCs w:val="24"/>
        </w:rPr>
        <w:t xml:space="preserve">M – </w:t>
      </w:r>
      <w:r w:rsidR="004B2E59" w:rsidRPr="00090781">
        <w:rPr>
          <w:rFonts w:asciiTheme="majorHAnsi" w:eastAsia="Calibri" w:hAnsiTheme="majorHAnsi" w:cstheme="majorHAnsi"/>
          <w:b/>
          <w:sz w:val="24"/>
          <w:szCs w:val="24"/>
        </w:rPr>
        <w:t>12</w:t>
      </w:r>
      <w:r w:rsidR="00272346" w:rsidRPr="00090781">
        <w:rPr>
          <w:rFonts w:asciiTheme="majorHAnsi" w:eastAsia="Calibri" w:hAnsiTheme="majorHAnsi" w:cstheme="majorHAnsi"/>
          <w:b/>
          <w:sz w:val="24"/>
          <w:szCs w:val="24"/>
        </w:rPr>
        <w:t>:00 P</w:t>
      </w:r>
      <w:r w:rsidRPr="00090781">
        <w:rPr>
          <w:rFonts w:asciiTheme="majorHAnsi" w:eastAsia="Calibri" w:hAnsiTheme="majorHAnsi" w:cstheme="majorHAnsi"/>
          <w:b/>
          <w:sz w:val="24"/>
          <w:szCs w:val="24"/>
        </w:rPr>
        <w:t xml:space="preserve">M </w:t>
      </w:r>
    </w:p>
    <w:p w14:paraId="61C8EB4E" w14:textId="11ABAC65" w:rsidR="007641F7" w:rsidRPr="00090781" w:rsidRDefault="004B2E59"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Twin Hickory</w:t>
      </w:r>
      <w:r w:rsidR="007641F7" w:rsidRPr="00090781">
        <w:rPr>
          <w:rFonts w:asciiTheme="majorHAnsi" w:eastAsia="Calibri" w:hAnsiTheme="majorHAnsi" w:cstheme="majorHAnsi"/>
          <w:b/>
          <w:sz w:val="24"/>
          <w:szCs w:val="24"/>
        </w:rPr>
        <w:t xml:space="preserve"> Public Library</w:t>
      </w:r>
    </w:p>
    <w:p w14:paraId="00000006" w14:textId="6329451C" w:rsidR="00AB76ED" w:rsidRPr="00090781" w:rsidRDefault="00AB76ED" w:rsidP="00F47BFD">
      <w:pPr>
        <w:jc w:val="center"/>
        <w:rPr>
          <w:rFonts w:asciiTheme="majorHAnsi" w:eastAsia="Calibri" w:hAnsiTheme="majorHAnsi" w:cstheme="majorHAnsi"/>
          <w:b/>
          <w:sz w:val="24"/>
          <w:szCs w:val="24"/>
        </w:rPr>
      </w:pPr>
    </w:p>
    <w:p w14:paraId="414D307E" w14:textId="77777777" w:rsidR="00DF38A9" w:rsidRPr="00090781" w:rsidRDefault="00DF38A9" w:rsidP="00F47BFD">
      <w:pPr>
        <w:jc w:val="center"/>
        <w:rPr>
          <w:rFonts w:asciiTheme="majorHAnsi" w:eastAsia="Calibri" w:hAnsiTheme="majorHAnsi" w:cstheme="majorHAnsi"/>
          <w:b/>
          <w:sz w:val="24"/>
          <w:szCs w:val="24"/>
        </w:rPr>
      </w:pPr>
    </w:p>
    <w:p w14:paraId="61E68280" w14:textId="77777777" w:rsidR="00DF38A9" w:rsidRPr="00090781" w:rsidRDefault="00DF38A9" w:rsidP="00DF38A9">
      <w:pPr>
        <w:rPr>
          <w:rFonts w:asciiTheme="majorHAnsi" w:eastAsia="Calibri" w:hAnsiTheme="majorHAnsi" w:cstheme="majorHAnsi"/>
          <w:b/>
          <w:sz w:val="24"/>
          <w:szCs w:val="24"/>
          <w:u w:val="single"/>
        </w:rPr>
      </w:pPr>
      <w:r w:rsidRPr="00090781">
        <w:rPr>
          <w:rFonts w:asciiTheme="majorHAnsi" w:eastAsia="Calibri" w:hAnsiTheme="majorHAnsi" w:cstheme="majorHAnsi"/>
          <w:b/>
          <w:sz w:val="24"/>
          <w:szCs w:val="24"/>
          <w:u w:val="single"/>
        </w:rPr>
        <w:t>Call to Order</w:t>
      </w:r>
    </w:p>
    <w:p w14:paraId="0000000A" w14:textId="7DC78737" w:rsidR="00AB76ED" w:rsidRPr="00090781" w:rsidRDefault="00EC6366" w:rsidP="00F47BFD">
      <w:pPr>
        <w:rPr>
          <w:rFonts w:asciiTheme="majorHAnsi" w:eastAsia="Calibri" w:hAnsiTheme="majorHAnsi" w:cstheme="majorHAnsi"/>
          <w:sz w:val="24"/>
          <w:szCs w:val="24"/>
        </w:rPr>
      </w:pPr>
      <w:r w:rsidRPr="00090781">
        <w:rPr>
          <w:rFonts w:asciiTheme="majorHAnsi" w:eastAsia="Calibri" w:hAnsiTheme="majorHAnsi" w:cstheme="majorHAnsi"/>
          <w:sz w:val="24"/>
          <w:szCs w:val="24"/>
        </w:rPr>
        <w:t>Authority Chair Cliona</w:t>
      </w:r>
      <w:r w:rsidR="00DF38A9" w:rsidRPr="00090781">
        <w:rPr>
          <w:rFonts w:asciiTheme="majorHAnsi" w:eastAsia="Calibri" w:hAnsiTheme="majorHAnsi" w:cstheme="majorHAnsi"/>
          <w:sz w:val="24"/>
          <w:szCs w:val="24"/>
        </w:rPr>
        <w:t xml:space="preserve"> Robb </w:t>
      </w:r>
      <w:r w:rsidRPr="00090781">
        <w:rPr>
          <w:rFonts w:asciiTheme="majorHAnsi" w:eastAsia="Calibri" w:hAnsiTheme="majorHAnsi" w:cstheme="majorHAnsi"/>
          <w:sz w:val="24"/>
          <w:szCs w:val="24"/>
        </w:rPr>
        <w:t>called the meeting to order at</w:t>
      </w:r>
      <w:r w:rsidR="00CD1BE5" w:rsidRPr="00090781">
        <w:rPr>
          <w:rFonts w:asciiTheme="majorHAnsi" w:eastAsia="Calibri" w:hAnsiTheme="majorHAnsi" w:cstheme="majorHAnsi"/>
          <w:sz w:val="24"/>
          <w:szCs w:val="24"/>
        </w:rPr>
        <w:t xml:space="preserve"> approximately </w:t>
      </w:r>
      <w:r w:rsidR="0062637E" w:rsidRPr="00090781">
        <w:rPr>
          <w:rFonts w:asciiTheme="majorHAnsi" w:eastAsia="Calibri" w:hAnsiTheme="majorHAnsi" w:cstheme="majorHAnsi"/>
          <w:sz w:val="24"/>
          <w:szCs w:val="24"/>
        </w:rPr>
        <w:t>1</w:t>
      </w:r>
      <w:r w:rsidR="00EF6DC4" w:rsidRPr="00090781">
        <w:rPr>
          <w:rFonts w:asciiTheme="majorHAnsi" w:eastAsia="Calibri" w:hAnsiTheme="majorHAnsi" w:cstheme="majorHAnsi"/>
          <w:sz w:val="24"/>
          <w:szCs w:val="24"/>
        </w:rPr>
        <w:t>0</w:t>
      </w:r>
      <w:r w:rsidR="00712CFD" w:rsidRPr="00090781">
        <w:rPr>
          <w:rFonts w:asciiTheme="majorHAnsi" w:eastAsia="Calibri" w:hAnsiTheme="majorHAnsi" w:cstheme="majorHAnsi"/>
          <w:sz w:val="24"/>
          <w:szCs w:val="24"/>
        </w:rPr>
        <w:t>:</w:t>
      </w:r>
      <w:r w:rsidR="00EF6DC4" w:rsidRPr="00090781">
        <w:rPr>
          <w:rFonts w:asciiTheme="majorHAnsi" w:eastAsia="Calibri" w:hAnsiTheme="majorHAnsi" w:cstheme="majorHAnsi"/>
          <w:sz w:val="24"/>
          <w:szCs w:val="24"/>
        </w:rPr>
        <w:t>1</w:t>
      </w:r>
      <w:r w:rsidR="0062637E" w:rsidRPr="00090781">
        <w:rPr>
          <w:rFonts w:asciiTheme="majorHAnsi" w:eastAsia="Calibri" w:hAnsiTheme="majorHAnsi" w:cstheme="majorHAnsi"/>
          <w:sz w:val="24"/>
          <w:szCs w:val="24"/>
        </w:rPr>
        <w:t>0</w:t>
      </w:r>
      <w:r w:rsidR="00712CFD" w:rsidRPr="00090781">
        <w:rPr>
          <w:rFonts w:asciiTheme="majorHAnsi" w:eastAsia="Calibri" w:hAnsiTheme="majorHAnsi" w:cstheme="majorHAnsi"/>
          <w:sz w:val="24"/>
          <w:szCs w:val="24"/>
        </w:rPr>
        <w:t xml:space="preserve"> </w:t>
      </w:r>
      <w:r w:rsidR="00EF6DC4" w:rsidRPr="00090781">
        <w:rPr>
          <w:rFonts w:asciiTheme="majorHAnsi" w:eastAsia="Calibri" w:hAnsiTheme="majorHAnsi" w:cstheme="majorHAnsi"/>
          <w:sz w:val="24"/>
          <w:szCs w:val="24"/>
        </w:rPr>
        <w:t>A</w:t>
      </w:r>
      <w:r w:rsidR="00712CFD" w:rsidRPr="00090781">
        <w:rPr>
          <w:rFonts w:asciiTheme="majorHAnsi" w:eastAsia="Calibri" w:hAnsiTheme="majorHAnsi" w:cstheme="majorHAnsi"/>
          <w:sz w:val="24"/>
          <w:szCs w:val="24"/>
        </w:rPr>
        <w:t>M</w:t>
      </w:r>
      <w:r w:rsidR="00EF6DC4" w:rsidRPr="00090781">
        <w:rPr>
          <w:rFonts w:asciiTheme="majorHAnsi" w:eastAsia="Calibri" w:hAnsiTheme="majorHAnsi" w:cstheme="majorHAnsi"/>
          <w:sz w:val="24"/>
          <w:szCs w:val="24"/>
        </w:rPr>
        <w:t xml:space="preserve"> </w:t>
      </w:r>
      <w:r w:rsidR="00712CFD" w:rsidRPr="00090781">
        <w:rPr>
          <w:rFonts w:asciiTheme="majorHAnsi" w:eastAsia="Calibri" w:hAnsiTheme="majorHAnsi" w:cstheme="majorHAnsi"/>
          <w:sz w:val="24"/>
          <w:szCs w:val="24"/>
        </w:rPr>
        <w:t xml:space="preserve">and then moved on to member </w:t>
      </w:r>
      <w:r w:rsidR="00E06606" w:rsidRPr="00090781">
        <w:rPr>
          <w:rFonts w:asciiTheme="majorHAnsi" w:eastAsia="Calibri" w:hAnsiTheme="majorHAnsi" w:cstheme="majorHAnsi"/>
          <w:sz w:val="24"/>
          <w:szCs w:val="24"/>
        </w:rPr>
        <w:t xml:space="preserve">and guest </w:t>
      </w:r>
      <w:r w:rsidR="00712CFD" w:rsidRPr="00090781">
        <w:rPr>
          <w:rFonts w:asciiTheme="majorHAnsi" w:eastAsia="Calibri" w:hAnsiTheme="majorHAnsi" w:cstheme="majorHAnsi"/>
          <w:sz w:val="24"/>
          <w:szCs w:val="24"/>
        </w:rPr>
        <w:t>introductions.</w:t>
      </w:r>
      <w:r w:rsidR="00AC6190">
        <w:rPr>
          <w:rFonts w:asciiTheme="majorHAnsi" w:eastAsia="Calibri" w:hAnsiTheme="majorHAnsi" w:cstheme="majorHAnsi"/>
          <w:sz w:val="24"/>
          <w:szCs w:val="24"/>
        </w:rPr>
        <w:t xml:space="preserve"> It should be noted that </w:t>
      </w:r>
      <w:r w:rsidR="00A72F7E">
        <w:rPr>
          <w:rFonts w:asciiTheme="majorHAnsi" w:eastAsia="Calibri" w:hAnsiTheme="majorHAnsi" w:cstheme="majorHAnsi"/>
          <w:sz w:val="24"/>
          <w:szCs w:val="24"/>
        </w:rPr>
        <w:t>several members</w:t>
      </w:r>
      <w:r w:rsidR="00AC6190">
        <w:rPr>
          <w:rFonts w:asciiTheme="majorHAnsi" w:eastAsia="Calibri" w:hAnsiTheme="majorHAnsi" w:cstheme="majorHAnsi"/>
          <w:sz w:val="24"/>
          <w:szCs w:val="24"/>
        </w:rPr>
        <w:t xml:space="preserve"> arrived late because of traffic</w:t>
      </w:r>
      <w:r w:rsidR="003C48F1">
        <w:rPr>
          <w:rFonts w:asciiTheme="majorHAnsi" w:eastAsia="Calibri" w:hAnsiTheme="majorHAnsi" w:cstheme="majorHAnsi"/>
          <w:sz w:val="24"/>
          <w:szCs w:val="24"/>
        </w:rPr>
        <w:t xml:space="preserve"> delays caused by bad weather and were asked to introduce themselves upon their arrival.</w:t>
      </w:r>
    </w:p>
    <w:p w14:paraId="0000000D" w14:textId="3D8C16CD" w:rsidR="00AB76ED" w:rsidRPr="00090781" w:rsidRDefault="00AB76ED" w:rsidP="00F47BFD">
      <w:pPr>
        <w:rPr>
          <w:rFonts w:asciiTheme="majorHAnsi" w:eastAsia="Calibri" w:hAnsiTheme="majorHAnsi" w:cstheme="majorHAnsi"/>
          <w:sz w:val="24"/>
          <w:szCs w:val="24"/>
        </w:rPr>
      </w:pPr>
    </w:p>
    <w:p w14:paraId="73E72ECB" w14:textId="1CC41012" w:rsidR="00D16B52" w:rsidRPr="00BA43F9" w:rsidRDefault="00F47BFD" w:rsidP="00F47BFD">
      <w:pPr>
        <w:rPr>
          <w:rFonts w:asciiTheme="majorHAnsi" w:eastAsia="Calibri" w:hAnsiTheme="majorHAnsi" w:cstheme="majorHAnsi"/>
          <w:sz w:val="24"/>
          <w:szCs w:val="24"/>
        </w:rPr>
      </w:pPr>
      <w:r w:rsidRPr="00BA43F9">
        <w:rPr>
          <w:rFonts w:asciiTheme="majorHAnsi" w:eastAsia="Calibri" w:hAnsiTheme="majorHAnsi" w:cstheme="majorHAnsi"/>
          <w:b/>
          <w:sz w:val="24"/>
          <w:szCs w:val="24"/>
        </w:rPr>
        <w:t>Members Present:</w:t>
      </w:r>
      <w:r w:rsidRPr="00BA43F9">
        <w:rPr>
          <w:rFonts w:asciiTheme="majorHAnsi" w:eastAsia="Calibri" w:hAnsiTheme="majorHAnsi" w:cstheme="majorHAnsi"/>
          <w:sz w:val="24"/>
          <w:szCs w:val="24"/>
        </w:rPr>
        <w:t xml:space="preserve"> Cliona</w:t>
      </w:r>
      <w:r w:rsidR="008A6DED" w:rsidRPr="00BA43F9">
        <w:rPr>
          <w:rFonts w:asciiTheme="majorHAnsi" w:eastAsia="Calibri" w:hAnsiTheme="majorHAnsi" w:cstheme="majorHAnsi"/>
          <w:sz w:val="24"/>
          <w:szCs w:val="24"/>
        </w:rPr>
        <w:t xml:space="preserve"> Robb</w:t>
      </w:r>
      <w:r w:rsidR="00712CFD" w:rsidRPr="00BA43F9">
        <w:rPr>
          <w:rFonts w:asciiTheme="majorHAnsi" w:eastAsia="Calibri" w:hAnsiTheme="majorHAnsi" w:cstheme="majorHAnsi"/>
          <w:sz w:val="24"/>
          <w:szCs w:val="24"/>
        </w:rPr>
        <w:t xml:space="preserve">, </w:t>
      </w:r>
      <w:r w:rsidRPr="00BA43F9">
        <w:rPr>
          <w:rFonts w:asciiTheme="majorHAnsi" w:eastAsia="Calibri" w:hAnsiTheme="majorHAnsi" w:cstheme="majorHAnsi"/>
          <w:sz w:val="24"/>
          <w:szCs w:val="24"/>
        </w:rPr>
        <w:t>Paul Duncan</w:t>
      </w:r>
      <w:r w:rsidR="00272346" w:rsidRPr="00BA43F9">
        <w:rPr>
          <w:rFonts w:asciiTheme="majorHAnsi" w:eastAsia="Calibri" w:hAnsiTheme="majorHAnsi" w:cstheme="majorHAnsi"/>
          <w:sz w:val="24"/>
          <w:szCs w:val="24"/>
        </w:rPr>
        <w:t xml:space="preserve">, </w:t>
      </w:r>
      <w:proofErr w:type="spellStart"/>
      <w:r w:rsidR="00272346" w:rsidRPr="00BA43F9">
        <w:rPr>
          <w:rFonts w:asciiTheme="majorHAnsi" w:eastAsia="Calibri" w:hAnsiTheme="majorHAnsi" w:cstheme="majorHAnsi"/>
          <w:sz w:val="24"/>
          <w:szCs w:val="24"/>
        </w:rPr>
        <w:t>Rumy</w:t>
      </w:r>
      <w:proofErr w:type="spellEnd"/>
      <w:r w:rsidR="00272346" w:rsidRPr="00BA43F9">
        <w:rPr>
          <w:rFonts w:asciiTheme="majorHAnsi" w:eastAsia="Calibri" w:hAnsiTheme="majorHAnsi" w:cstheme="majorHAnsi"/>
          <w:sz w:val="24"/>
          <w:szCs w:val="24"/>
        </w:rPr>
        <w:t xml:space="preserve"> </w:t>
      </w:r>
      <w:proofErr w:type="spellStart"/>
      <w:r w:rsidR="00272346" w:rsidRPr="00BA43F9">
        <w:rPr>
          <w:rFonts w:asciiTheme="majorHAnsi" w:eastAsia="Calibri" w:hAnsiTheme="majorHAnsi" w:cstheme="majorHAnsi"/>
          <w:sz w:val="24"/>
          <w:szCs w:val="24"/>
        </w:rPr>
        <w:t>Mohta</w:t>
      </w:r>
      <w:proofErr w:type="spellEnd"/>
      <w:r w:rsidR="00712CFD" w:rsidRPr="00BA43F9">
        <w:rPr>
          <w:rFonts w:asciiTheme="majorHAnsi" w:eastAsia="Calibri" w:hAnsiTheme="majorHAnsi" w:cstheme="majorHAnsi"/>
          <w:sz w:val="24"/>
          <w:szCs w:val="24"/>
        </w:rPr>
        <w:t>, Michael Walsh, Jo Anne Webb, Skyler Zunk</w:t>
      </w:r>
      <w:r w:rsidR="00EF6DC4" w:rsidRPr="00BA43F9">
        <w:rPr>
          <w:rFonts w:asciiTheme="majorHAnsi" w:eastAsia="Calibri" w:hAnsiTheme="majorHAnsi" w:cstheme="majorHAnsi"/>
          <w:sz w:val="24"/>
          <w:szCs w:val="24"/>
        </w:rPr>
        <w:t>, Gregory Habeeb, Colleen Lueken, Katharine Bond, Michael Herbert, Chase Counts</w:t>
      </w:r>
      <w:r w:rsidR="00F728CE" w:rsidRPr="00BA43F9">
        <w:rPr>
          <w:rFonts w:asciiTheme="majorHAnsi" w:eastAsia="Calibri" w:hAnsiTheme="majorHAnsi" w:cstheme="majorHAnsi"/>
          <w:sz w:val="24"/>
          <w:szCs w:val="24"/>
        </w:rPr>
        <w:t xml:space="preserve">, </w:t>
      </w:r>
    </w:p>
    <w:p w14:paraId="6B91762D" w14:textId="77777777" w:rsidR="00D16B52" w:rsidRPr="00BA43F9" w:rsidRDefault="00D16B52" w:rsidP="00F47BFD">
      <w:pPr>
        <w:rPr>
          <w:rFonts w:asciiTheme="majorHAnsi" w:eastAsia="Calibri" w:hAnsiTheme="majorHAnsi" w:cstheme="majorHAnsi"/>
          <w:sz w:val="24"/>
          <w:szCs w:val="24"/>
        </w:rPr>
      </w:pPr>
    </w:p>
    <w:p w14:paraId="0000000E" w14:textId="21DDFD5D" w:rsidR="00AB76ED" w:rsidRPr="00BA43F9" w:rsidRDefault="00712CFD" w:rsidP="00F47BFD">
      <w:pPr>
        <w:rPr>
          <w:rFonts w:asciiTheme="majorHAnsi" w:eastAsia="Calibri" w:hAnsiTheme="majorHAnsi" w:cstheme="majorHAnsi"/>
          <w:sz w:val="24"/>
          <w:szCs w:val="24"/>
        </w:rPr>
      </w:pPr>
      <w:r w:rsidRPr="00BA43F9">
        <w:rPr>
          <w:rFonts w:asciiTheme="majorHAnsi" w:eastAsia="Calibri" w:hAnsiTheme="majorHAnsi" w:cstheme="majorHAnsi"/>
          <w:b/>
          <w:bCs/>
          <w:sz w:val="24"/>
          <w:szCs w:val="24"/>
        </w:rPr>
        <w:t>Members joining remotely:</w:t>
      </w:r>
      <w:r w:rsidRPr="00BA43F9">
        <w:rPr>
          <w:rFonts w:asciiTheme="majorHAnsi" w:eastAsia="Calibri" w:hAnsiTheme="majorHAnsi" w:cstheme="majorHAnsi"/>
          <w:sz w:val="24"/>
          <w:szCs w:val="24"/>
        </w:rPr>
        <w:t xml:space="preserve"> </w:t>
      </w:r>
      <w:r w:rsidR="00EF6DC4" w:rsidRPr="00BA43F9">
        <w:rPr>
          <w:rFonts w:asciiTheme="majorHAnsi" w:eastAsia="Calibri" w:hAnsiTheme="majorHAnsi" w:cstheme="majorHAnsi"/>
          <w:sz w:val="24"/>
          <w:szCs w:val="24"/>
        </w:rPr>
        <w:t>Jon Hillis</w:t>
      </w:r>
    </w:p>
    <w:p w14:paraId="0000000F" w14:textId="77777777" w:rsidR="00AB76ED" w:rsidRPr="00BA43F9" w:rsidRDefault="00AB76ED" w:rsidP="00F47BFD">
      <w:pPr>
        <w:rPr>
          <w:rFonts w:asciiTheme="majorHAnsi" w:eastAsia="Calibri" w:hAnsiTheme="majorHAnsi" w:cstheme="majorHAnsi"/>
          <w:sz w:val="24"/>
          <w:szCs w:val="24"/>
        </w:rPr>
      </w:pPr>
    </w:p>
    <w:p w14:paraId="00000010" w14:textId="146726FC" w:rsidR="00AB76ED" w:rsidRPr="00BA43F9" w:rsidRDefault="00F47BFD" w:rsidP="00F47BFD">
      <w:pPr>
        <w:rPr>
          <w:rFonts w:asciiTheme="majorHAnsi" w:eastAsia="Calibri" w:hAnsiTheme="majorHAnsi" w:cstheme="majorHAnsi"/>
          <w:b/>
          <w:sz w:val="24"/>
          <w:szCs w:val="24"/>
        </w:rPr>
      </w:pPr>
      <w:r w:rsidRPr="00BA43F9">
        <w:rPr>
          <w:rFonts w:asciiTheme="majorHAnsi" w:eastAsia="Calibri" w:hAnsiTheme="majorHAnsi" w:cstheme="majorHAnsi"/>
          <w:b/>
          <w:sz w:val="24"/>
          <w:szCs w:val="24"/>
        </w:rPr>
        <w:t>Members Absent:</w:t>
      </w:r>
      <w:r w:rsidR="008A6DED" w:rsidRPr="00BA43F9">
        <w:rPr>
          <w:rFonts w:asciiTheme="majorHAnsi" w:eastAsia="Calibri" w:hAnsiTheme="majorHAnsi" w:cstheme="majorHAnsi"/>
          <w:sz w:val="24"/>
          <w:szCs w:val="24"/>
        </w:rPr>
        <w:t xml:space="preserve"> </w:t>
      </w:r>
      <w:r w:rsidR="008F0AA0" w:rsidRPr="00BA43F9">
        <w:rPr>
          <w:rFonts w:asciiTheme="majorHAnsi" w:eastAsia="Calibri" w:hAnsiTheme="majorHAnsi" w:cstheme="majorHAnsi"/>
          <w:sz w:val="24"/>
          <w:szCs w:val="24"/>
        </w:rPr>
        <w:t>Harry Godfrey,</w:t>
      </w:r>
      <w:r w:rsidR="00D16B52" w:rsidRPr="00BA43F9">
        <w:rPr>
          <w:rFonts w:asciiTheme="majorHAnsi" w:eastAsia="Calibri" w:hAnsiTheme="majorHAnsi" w:cstheme="majorHAnsi"/>
          <w:sz w:val="24"/>
          <w:szCs w:val="24"/>
        </w:rPr>
        <w:t xml:space="preserve"> </w:t>
      </w:r>
      <w:r w:rsidR="005E197A" w:rsidRPr="00BA43F9">
        <w:rPr>
          <w:rFonts w:asciiTheme="majorHAnsi" w:eastAsia="Calibri" w:hAnsiTheme="majorHAnsi" w:cstheme="majorHAnsi"/>
          <w:sz w:val="24"/>
          <w:szCs w:val="24"/>
        </w:rPr>
        <w:t xml:space="preserve">John </w:t>
      </w:r>
      <w:proofErr w:type="spellStart"/>
      <w:r w:rsidR="005E197A" w:rsidRPr="00BA43F9">
        <w:rPr>
          <w:rFonts w:asciiTheme="majorHAnsi" w:eastAsia="Calibri" w:hAnsiTheme="majorHAnsi" w:cstheme="majorHAnsi"/>
          <w:sz w:val="24"/>
          <w:szCs w:val="24"/>
        </w:rPr>
        <w:t>Ockerman</w:t>
      </w:r>
      <w:proofErr w:type="spellEnd"/>
      <w:r w:rsidR="005E197A" w:rsidRPr="00BA43F9">
        <w:rPr>
          <w:rFonts w:asciiTheme="majorHAnsi" w:eastAsia="Calibri" w:hAnsiTheme="majorHAnsi" w:cstheme="majorHAnsi"/>
          <w:sz w:val="24"/>
          <w:szCs w:val="24"/>
        </w:rPr>
        <w:t>, Angela King</w:t>
      </w:r>
    </w:p>
    <w:p w14:paraId="00000011" w14:textId="77777777" w:rsidR="00AB76ED" w:rsidRPr="00BA43F9" w:rsidRDefault="00AB76ED" w:rsidP="00F47BFD">
      <w:pPr>
        <w:rPr>
          <w:rFonts w:asciiTheme="majorHAnsi" w:eastAsia="Calibri" w:hAnsiTheme="majorHAnsi" w:cstheme="majorHAnsi"/>
          <w:sz w:val="24"/>
          <w:szCs w:val="24"/>
        </w:rPr>
      </w:pPr>
    </w:p>
    <w:p w14:paraId="00000012" w14:textId="178B0EE3" w:rsidR="00AB76ED" w:rsidRPr="00BA43F9" w:rsidRDefault="005E197A" w:rsidP="00F47BFD">
      <w:pPr>
        <w:rPr>
          <w:rFonts w:asciiTheme="majorHAnsi" w:eastAsia="Calibri" w:hAnsiTheme="majorHAnsi" w:cstheme="majorHAnsi"/>
          <w:b/>
          <w:sz w:val="24"/>
          <w:szCs w:val="24"/>
        </w:rPr>
      </w:pPr>
      <w:r w:rsidRPr="00BA43F9">
        <w:rPr>
          <w:rFonts w:asciiTheme="majorHAnsi" w:eastAsia="Calibri" w:hAnsiTheme="majorHAnsi" w:cstheme="majorHAnsi"/>
          <w:b/>
          <w:sz w:val="24"/>
          <w:szCs w:val="24"/>
        </w:rPr>
        <w:t xml:space="preserve">Virginia Energy </w:t>
      </w:r>
      <w:r w:rsidR="00F47BFD" w:rsidRPr="00BA43F9">
        <w:rPr>
          <w:rFonts w:asciiTheme="majorHAnsi" w:eastAsia="Calibri" w:hAnsiTheme="majorHAnsi" w:cstheme="majorHAnsi"/>
          <w:b/>
          <w:sz w:val="24"/>
          <w:szCs w:val="24"/>
        </w:rPr>
        <w:t>Staff Present:</w:t>
      </w:r>
    </w:p>
    <w:p w14:paraId="746CA8F4" w14:textId="71BAE658" w:rsidR="00DF38A9" w:rsidRPr="00BA43F9" w:rsidRDefault="00EF6DC4" w:rsidP="00F47BFD">
      <w:pPr>
        <w:rPr>
          <w:rFonts w:asciiTheme="majorHAnsi" w:eastAsia="Calibri" w:hAnsiTheme="majorHAnsi" w:cstheme="majorHAnsi"/>
          <w:sz w:val="24"/>
          <w:szCs w:val="24"/>
        </w:rPr>
      </w:pPr>
      <w:r w:rsidRPr="00BA43F9">
        <w:rPr>
          <w:rFonts w:asciiTheme="majorHAnsi" w:eastAsia="Calibri" w:hAnsiTheme="majorHAnsi" w:cstheme="majorHAnsi"/>
          <w:sz w:val="24"/>
          <w:szCs w:val="24"/>
        </w:rPr>
        <w:t xml:space="preserve">Virginia Energy: </w:t>
      </w:r>
      <w:r w:rsidR="0013686D">
        <w:rPr>
          <w:rFonts w:asciiTheme="majorHAnsi" w:eastAsia="Calibri" w:hAnsiTheme="majorHAnsi" w:cstheme="majorHAnsi"/>
          <w:sz w:val="24"/>
          <w:szCs w:val="24"/>
        </w:rPr>
        <w:t xml:space="preserve">Director </w:t>
      </w:r>
      <w:r w:rsidR="00FC5501" w:rsidRPr="00BA43F9">
        <w:rPr>
          <w:rFonts w:asciiTheme="majorHAnsi" w:eastAsia="Calibri" w:hAnsiTheme="majorHAnsi" w:cstheme="majorHAnsi"/>
          <w:sz w:val="24"/>
          <w:szCs w:val="24"/>
        </w:rPr>
        <w:t>Glen</w:t>
      </w:r>
      <w:r w:rsidR="00D7704B" w:rsidRPr="00BA43F9">
        <w:rPr>
          <w:rFonts w:asciiTheme="majorHAnsi" w:eastAsia="Calibri" w:hAnsiTheme="majorHAnsi" w:cstheme="majorHAnsi"/>
          <w:sz w:val="24"/>
          <w:szCs w:val="24"/>
        </w:rPr>
        <w:t>n</w:t>
      </w:r>
      <w:r w:rsidR="00FC5501" w:rsidRPr="00BA43F9">
        <w:rPr>
          <w:rFonts w:asciiTheme="majorHAnsi" w:eastAsia="Calibri" w:hAnsiTheme="majorHAnsi" w:cstheme="majorHAnsi"/>
          <w:sz w:val="24"/>
          <w:szCs w:val="24"/>
        </w:rPr>
        <w:t xml:space="preserve"> Davis, </w:t>
      </w:r>
      <w:r w:rsidR="008F0AA0" w:rsidRPr="00BA43F9">
        <w:rPr>
          <w:rFonts w:asciiTheme="majorHAnsi" w:eastAsia="Calibri" w:hAnsiTheme="majorHAnsi" w:cstheme="majorHAnsi"/>
          <w:sz w:val="24"/>
          <w:szCs w:val="24"/>
        </w:rPr>
        <w:t>Ken Jurman</w:t>
      </w:r>
      <w:r w:rsidR="00F47BFD" w:rsidRPr="00BA43F9">
        <w:rPr>
          <w:rFonts w:asciiTheme="majorHAnsi" w:eastAsia="Calibri" w:hAnsiTheme="majorHAnsi" w:cstheme="majorHAnsi"/>
          <w:sz w:val="24"/>
          <w:szCs w:val="24"/>
        </w:rPr>
        <w:t>, Aaron Berryhill</w:t>
      </w:r>
      <w:r w:rsidRPr="00BA43F9">
        <w:rPr>
          <w:rFonts w:asciiTheme="majorHAnsi" w:eastAsia="Calibri" w:hAnsiTheme="majorHAnsi" w:cstheme="majorHAnsi"/>
          <w:sz w:val="24"/>
          <w:szCs w:val="24"/>
        </w:rPr>
        <w:t>, Carrie Hearne</w:t>
      </w:r>
    </w:p>
    <w:p w14:paraId="75BE2393" w14:textId="77777777" w:rsidR="00D7704B" w:rsidRPr="00BA43F9" w:rsidRDefault="00D7704B" w:rsidP="00F47BFD">
      <w:pPr>
        <w:rPr>
          <w:rFonts w:asciiTheme="majorHAnsi" w:eastAsia="Calibri" w:hAnsiTheme="majorHAnsi" w:cstheme="majorHAnsi"/>
          <w:sz w:val="24"/>
          <w:szCs w:val="24"/>
        </w:rPr>
      </w:pPr>
    </w:p>
    <w:p w14:paraId="1575FB2F" w14:textId="44F4888F" w:rsidR="00D7704B" w:rsidRPr="00BA43F9" w:rsidRDefault="00D7704B" w:rsidP="00F47BFD">
      <w:pPr>
        <w:rPr>
          <w:rFonts w:asciiTheme="majorHAnsi" w:eastAsia="Calibri" w:hAnsiTheme="majorHAnsi" w:cstheme="majorHAnsi"/>
          <w:b/>
          <w:bCs/>
          <w:sz w:val="24"/>
          <w:szCs w:val="24"/>
        </w:rPr>
      </w:pPr>
      <w:r w:rsidRPr="00BA43F9">
        <w:rPr>
          <w:rFonts w:asciiTheme="majorHAnsi" w:eastAsia="Calibri" w:hAnsiTheme="majorHAnsi" w:cstheme="majorHAnsi"/>
          <w:b/>
          <w:bCs/>
          <w:sz w:val="24"/>
          <w:szCs w:val="24"/>
        </w:rPr>
        <w:t>Governor’s Office:</w:t>
      </w:r>
    </w:p>
    <w:p w14:paraId="32BA9C9B" w14:textId="2C0FD14A" w:rsidR="00D7704B" w:rsidRPr="00090781" w:rsidRDefault="00BA43F9" w:rsidP="00F47BFD">
      <w:pPr>
        <w:rPr>
          <w:rFonts w:asciiTheme="majorHAnsi" w:eastAsia="Calibri" w:hAnsiTheme="majorHAnsi" w:cstheme="majorHAnsi"/>
          <w:sz w:val="24"/>
          <w:szCs w:val="24"/>
        </w:rPr>
      </w:pPr>
      <w:r>
        <w:rPr>
          <w:rFonts w:asciiTheme="majorHAnsi" w:eastAsia="Calibri" w:hAnsiTheme="majorHAnsi" w:cstheme="majorHAnsi"/>
          <w:sz w:val="24"/>
          <w:szCs w:val="24"/>
        </w:rPr>
        <w:t>Deputy Secretary Chelsea Jenkins</w:t>
      </w:r>
    </w:p>
    <w:p w14:paraId="2D1E28D0" w14:textId="77777777" w:rsidR="00E06606" w:rsidRPr="00090781" w:rsidRDefault="00E06606" w:rsidP="00E06606">
      <w:pPr>
        <w:rPr>
          <w:rFonts w:asciiTheme="majorHAnsi" w:eastAsia="Calibri" w:hAnsiTheme="majorHAnsi" w:cstheme="majorHAnsi"/>
          <w:sz w:val="24"/>
          <w:szCs w:val="24"/>
        </w:rPr>
      </w:pPr>
    </w:p>
    <w:p w14:paraId="67A35A39" w14:textId="17BD7ACB" w:rsidR="00E06606" w:rsidRPr="00090781" w:rsidRDefault="00E06606" w:rsidP="00E06606">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r w:rsidRPr="00090781">
        <w:rPr>
          <w:rFonts w:asciiTheme="majorHAnsi" w:hAnsiTheme="majorHAnsi" w:cstheme="majorHAnsi"/>
          <w:b/>
          <w:bCs/>
          <w:sz w:val="24"/>
          <w:szCs w:val="24"/>
        </w:rPr>
        <w:t>L</w:t>
      </w:r>
      <w:r w:rsidR="00EF6DC4" w:rsidRPr="00090781">
        <w:rPr>
          <w:rFonts w:asciiTheme="majorHAnsi" w:hAnsiTheme="majorHAnsi" w:cstheme="majorHAnsi"/>
          <w:b/>
          <w:bCs/>
          <w:sz w:val="24"/>
          <w:szCs w:val="24"/>
        </w:rPr>
        <w:t xml:space="preserve">ocal </w:t>
      </w:r>
      <w:r w:rsidRPr="00090781">
        <w:rPr>
          <w:rFonts w:asciiTheme="majorHAnsi" w:hAnsiTheme="majorHAnsi" w:cstheme="majorHAnsi"/>
          <w:b/>
          <w:bCs/>
          <w:sz w:val="24"/>
          <w:szCs w:val="24"/>
        </w:rPr>
        <w:t>P</w:t>
      </w:r>
      <w:r w:rsidR="00EF6DC4" w:rsidRPr="00090781">
        <w:rPr>
          <w:rFonts w:asciiTheme="majorHAnsi" w:hAnsiTheme="majorHAnsi" w:cstheme="majorHAnsi"/>
          <w:b/>
          <w:bCs/>
          <w:sz w:val="24"/>
          <w:szCs w:val="24"/>
        </w:rPr>
        <w:t xml:space="preserve">ermitting </w:t>
      </w:r>
      <w:r w:rsidRPr="00090781">
        <w:rPr>
          <w:rFonts w:asciiTheme="majorHAnsi" w:hAnsiTheme="majorHAnsi" w:cstheme="majorHAnsi"/>
          <w:b/>
          <w:bCs/>
          <w:sz w:val="24"/>
          <w:szCs w:val="24"/>
        </w:rPr>
        <w:t>C</w:t>
      </w:r>
      <w:r w:rsidR="00EF6DC4" w:rsidRPr="00090781">
        <w:rPr>
          <w:rFonts w:asciiTheme="majorHAnsi" w:hAnsiTheme="majorHAnsi" w:cstheme="majorHAnsi"/>
          <w:b/>
          <w:bCs/>
          <w:sz w:val="24"/>
          <w:szCs w:val="24"/>
        </w:rPr>
        <w:t>hallenges</w:t>
      </w:r>
    </w:p>
    <w:p w14:paraId="5B1C7C29" w14:textId="55C84465" w:rsidR="00090781" w:rsidRPr="00660746" w:rsidRDefault="00090781" w:rsidP="006F1EB6">
      <w:pPr>
        <w:pBdr>
          <w:top w:val="nil"/>
          <w:left w:val="nil"/>
          <w:bottom w:val="nil"/>
          <w:right w:val="nil"/>
          <w:between w:val="nil"/>
        </w:pBdr>
        <w:shd w:val="clear" w:color="auto" w:fill="FFFFFF"/>
        <w:spacing w:line="240" w:lineRule="auto"/>
        <w:rPr>
          <w:rFonts w:asciiTheme="majorHAnsi" w:hAnsiTheme="majorHAnsi" w:cstheme="majorHAnsi"/>
          <w:bCs/>
          <w:i/>
          <w:iCs/>
          <w:sz w:val="24"/>
          <w:szCs w:val="24"/>
        </w:rPr>
      </w:pPr>
      <w:r w:rsidRPr="0013686D">
        <w:rPr>
          <w:rFonts w:asciiTheme="majorHAnsi" w:eastAsia="Calibri" w:hAnsiTheme="majorHAnsi" w:cstheme="majorHAnsi"/>
          <w:b/>
          <w:bCs/>
          <w:sz w:val="24"/>
          <w:szCs w:val="24"/>
        </w:rPr>
        <w:t>Presenters</w:t>
      </w:r>
      <w:r w:rsidRPr="00660746">
        <w:rPr>
          <w:rFonts w:asciiTheme="majorHAnsi" w:eastAsia="Calibri" w:hAnsiTheme="majorHAnsi" w:cstheme="majorHAnsi"/>
          <w:sz w:val="24"/>
          <w:szCs w:val="24"/>
        </w:rPr>
        <w:t>:</w:t>
      </w:r>
      <w:r w:rsidRPr="00660746">
        <w:rPr>
          <w:rFonts w:asciiTheme="majorHAnsi" w:eastAsia="Calibri" w:hAnsiTheme="majorHAnsi" w:cstheme="majorHAnsi"/>
          <w:i/>
          <w:iCs/>
          <w:sz w:val="24"/>
          <w:szCs w:val="24"/>
        </w:rPr>
        <w:t xml:space="preserve"> </w:t>
      </w:r>
      <w:r w:rsidRPr="00660746">
        <w:rPr>
          <w:rFonts w:asciiTheme="majorHAnsi" w:hAnsiTheme="majorHAnsi" w:cstheme="majorHAnsi"/>
          <w:i/>
          <w:iCs/>
          <w:sz w:val="24"/>
          <w:szCs w:val="24"/>
        </w:rPr>
        <w:t xml:space="preserve">Francis </w:t>
      </w:r>
      <w:proofErr w:type="spellStart"/>
      <w:r w:rsidRPr="00660746">
        <w:rPr>
          <w:rFonts w:asciiTheme="majorHAnsi" w:hAnsiTheme="majorHAnsi" w:cstheme="majorHAnsi"/>
          <w:i/>
          <w:iCs/>
          <w:sz w:val="24"/>
          <w:szCs w:val="24"/>
        </w:rPr>
        <w:t>Hodsoll</w:t>
      </w:r>
      <w:proofErr w:type="spellEnd"/>
      <w:r w:rsidRPr="00660746">
        <w:rPr>
          <w:rFonts w:asciiTheme="majorHAnsi" w:hAnsiTheme="majorHAnsi" w:cstheme="majorHAnsi"/>
          <w:i/>
          <w:iCs/>
          <w:sz w:val="24"/>
          <w:szCs w:val="24"/>
        </w:rPr>
        <w:t>, CEO, SolUnesco</w:t>
      </w:r>
      <w:r w:rsidR="00660746">
        <w:rPr>
          <w:rFonts w:asciiTheme="majorHAnsi" w:hAnsiTheme="majorHAnsi" w:cstheme="majorHAnsi"/>
          <w:i/>
          <w:iCs/>
          <w:sz w:val="24"/>
          <w:szCs w:val="24"/>
        </w:rPr>
        <w:t xml:space="preserve">; </w:t>
      </w:r>
      <w:r w:rsidRPr="00660746">
        <w:rPr>
          <w:rFonts w:asciiTheme="majorHAnsi" w:hAnsiTheme="majorHAnsi" w:cstheme="majorHAnsi"/>
          <w:i/>
          <w:iCs/>
          <w:sz w:val="24"/>
          <w:szCs w:val="24"/>
        </w:rPr>
        <w:t>Drew Price, President &amp; Chief Development Officer, Hexagon Energy</w:t>
      </w:r>
      <w:r w:rsidRPr="00660746">
        <w:rPr>
          <w:rFonts w:asciiTheme="majorHAnsi" w:hAnsiTheme="majorHAnsi" w:cstheme="majorHAnsi"/>
          <w:bCs/>
          <w:i/>
          <w:iCs/>
          <w:sz w:val="24"/>
          <w:szCs w:val="24"/>
        </w:rPr>
        <w:t>;</w:t>
      </w:r>
      <w:r w:rsidR="00660746">
        <w:rPr>
          <w:rFonts w:asciiTheme="majorHAnsi" w:hAnsiTheme="majorHAnsi" w:cstheme="majorHAnsi"/>
          <w:bCs/>
          <w:i/>
          <w:iCs/>
          <w:sz w:val="24"/>
          <w:szCs w:val="24"/>
        </w:rPr>
        <w:t xml:space="preserve"> </w:t>
      </w:r>
      <w:r w:rsidRPr="00660746">
        <w:rPr>
          <w:rFonts w:asciiTheme="majorHAnsi" w:hAnsiTheme="majorHAnsi" w:cstheme="majorHAnsi"/>
          <w:bCs/>
          <w:i/>
          <w:iCs/>
          <w:sz w:val="24"/>
          <w:szCs w:val="24"/>
        </w:rPr>
        <w:t xml:space="preserve">Tyson </w:t>
      </w:r>
      <w:proofErr w:type="spellStart"/>
      <w:r w:rsidRPr="00660746">
        <w:rPr>
          <w:rFonts w:asciiTheme="majorHAnsi" w:hAnsiTheme="majorHAnsi" w:cstheme="majorHAnsi"/>
          <w:bCs/>
          <w:i/>
          <w:iCs/>
          <w:sz w:val="24"/>
          <w:szCs w:val="24"/>
        </w:rPr>
        <w:t>Utt</w:t>
      </w:r>
      <w:proofErr w:type="spellEnd"/>
      <w:r w:rsidRPr="00660746">
        <w:rPr>
          <w:rFonts w:asciiTheme="majorHAnsi" w:hAnsiTheme="majorHAnsi" w:cstheme="majorHAnsi"/>
          <w:bCs/>
          <w:i/>
          <w:iCs/>
          <w:sz w:val="24"/>
          <w:szCs w:val="24"/>
        </w:rPr>
        <w:t>, Co-Founder and Manager for CEP Solar</w:t>
      </w:r>
    </w:p>
    <w:p w14:paraId="6898D9D6" w14:textId="77777777" w:rsidR="00090781" w:rsidRPr="00090781" w:rsidRDefault="00090781" w:rsidP="00E06606">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78304120" w14:textId="79C6DCEF" w:rsidR="003A0CA7" w:rsidRDefault="00A27F0B"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Pr>
          <w:rFonts w:asciiTheme="majorHAnsi" w:hAnsiTheme="majorHAnsi" w:cstheme="majorHAnsi"/>
          <w:sz w:val="24"/>
          <w:szCs w:val="24"/>
        </w:rPr>
        <w:t>The three presenters addressed</w:t>
      </w:r>
      <w:r w:rsidR="00E06606" w:rsidRPr="00090781">
        <w:rPr>
          <w:rFonts w:asciiTheme="majorHAnsi" w:hAnsiTheme="majorHAnsi" w:cstheme="majorHAnsi"/>
          <w:sz w:val="24"/>
          <w:szCs w:val="24"/>
        </w:rPr>
        <w:t xml:space="preserve"> the increasing permitting challenges solar developers are facing in a growing number of </w:t>
      </w:r>
      <w:r w:rsidR="00491982" w:rsidRPr="00090781">
        <w:rPr>
          <w:rFonts w:asciiTheme="majorHAnsi" w:hAnsiTheme="majorHAnsi" w:cstheme="majorHAnsi"/>
          <w:sz w:val="24"/>
          <w:szCs w:val="24"/>
        </w:rPr>
        <w:t>localities, indicating solar permitting is becoming one of the biggest and controversial issues local decision makers are facing.</w:t>
      </w:r>
      <w:r w:rsidR="00090781">
        <w:rPr>
          <w:rFonts w:asciiTheme="majorHAnsi" w:hAnsiTheme="majorHAnsi" w:cstheme="majorHAnsi"/>
          <w:sz w:val="24"/>
          <w:szCs w:val="24"/>
        </w:rPr>
        <w:t xml:space="preserve"> </w:t>
      </w:r>
      <w:r w:rsidR="00EF6DC4" w:rsidRPr="00090781">
        <w:rPr>
          <w:rFonts w:asciiTheme="majorHAnsi" w:hAnsiTheme="majorHAnsi" w:cstheme="majorHAnsi"/>
          <w:bCs/>
          <w:sz w:val="24"/>
          <w:szCs w:val="24"/>
        </w:rPr>
        <w:t>The</w:t>
      </w:r>
      <w:r>
        <w:rPr>
          <w:rFonts w:asciiTheme="majorHAnsi" w:hAnsiTheme="majorHAnsi" w:cstheme="majorHAnsi"/>
          <w:bCs/>
          <w:sz w:val="24"/>
          <w:szCs w:val="24"/>
        </w:rPr>
        <w:t>y</w:t>
      </w:r>
      <w:r w:rsidR="00EF6DC4" w:rsidRPr="00090781">
        <w:rPr>
          <w:rFonts w:asciiTheme="majorHAnsi" w:hAnsiTheme="majorHAnsi" w:cstheme="majorHAnsi"/>
          <w:bCs/>
          <w:sz w:val="24"/>
          <w:szCs w:val="24"/>
        </w:rPr>
        <w:t xml:space="preserve"> discussed the misinformation an increasing number of citizens are using to prevent solar development from happening. </w:t>
      </w:r>
    </w:p>
    <w:p w14:paraId="12C1F20A" w14:textId="77777777" w:rsidR="003A0CA7" w:rsidRDefault="003A0CA7"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542E20FF" w14:textId="3F859500" w:rsidR="00012479" w:rsidRPr="006777F7" w:rsidRDefault="003A0CA7" w:rsidP="00050B54">
      <w:pPr>
        <w:pBdr>
          <w:top w:val="nil"/>
          <w:left w:val="nil"/>
          <w:bottom w:val="nil"/>
          <w:right w:val="nil"/>
          <w:between w:val="nil"/>
        </w:pBdr>
        <w:shd w:val="clear" w:color="auto" w:fill="FFFFFF"/>
        <w:spacing w:after="120" w:line="240" w:lineRule="auto"/>
        <w:rPr>
          <w:rFonts w:asciiTheme="majorHAnsi" w:hAnsiTheme="majorHAnsi" w:cstheme="majorHAnsi"/>
          <w:bCs/>
          <w:sz w:val="24"/>
          <w:szCs w:val="24"/>
        </w:rPr>
      </w:pPr>
      <w:r>
        <w:rPr>
          <w:rFonts w:asciiTheme="majorHAnsi" w:hAnsiTheme="majorHAnsi" w:cstheme="majorHAnsi"/>
          <w:bCs/>
          <w:sz w:val="24"/>
          <w:szCs w:val="24"/>
        </w:rPr>
        <w:t xml:space="preserve">Mr. </w:t>
      </w:r>
      <w:proofErr w:type="spellStart"/>
      <w:r>
        <w:rPr>
          <w:rFonts w:asciiTheme="majorHAnsi" w:hAnsiTheme="majorHAnsi" w:cstheme="majorHAnsi"/>
          <w:bCs/>
          <w:sz w:val="24"/>
          <w:szCs w:val="24"/>
        </w:rPr>
        <w:t>Hodsoll</w:t>
      </w:r>
      <w:proofErr w:type="spellEnd"/>
      <w:r>
        <w:rPr>
          <w:rFonts w:asciiTheme="majorHAnsi" w:hAnsiTheme="majorHAnsi" w:cstheme="majorHAnsi"/>
          <w:bCs/>
          <w:sz w:val="24"/>
          <w:szCs w:val="24"/>
        </w:rPr>
        <w:t xml:space="preserve"> began by pointing out that solar development is an enabler of economic development, </w:t>
      </w:r>
      <w:r w:rsidR="00BF38CF">
        <w:rPr>
          <w:rFonts w:asciiTheme="majorHAnsi" w:hAnsiTheme="majorHAnsi" w:cstheme="majorHAnsi"/>
          <w:bCs/>
          <w:sz w:val="24"/>
          <w:szCs w:val="24"/>
        </w:rPr>
        <w:t xml:space="preserve">not just from the solar itself, but </w:t>
      </w:r>
      <w:r w:rsidR="00AC7615">
        <w:rPr>
          <w:rFonts w:asciiTheme="majorHAnsi" w:hAnsiTheme="majorHAnsi" w:cstheme="majorHAnsi"/>
          <w:bCs/>
          <w:sz w:val="24"/>
          <w:szCs w:val="24"/>
        </w:rPr>
        <w:t xml:space="preserve">how it enables </w:t>
      </w:r>
      <w:r w:rsidR="00BF38CF">
        <w:rPr>
          <w:rFonts w:asciiTheme="majorHAnsi" w:hAnsiTheme="majorHAnsi" w:cstheme="majorHAnsi"/>
          <w:bCs/>
          <w:sz w:val="24"/>
          <w:szCs w:val="24"/>
        </w:rPr>
        <w:t>other economic development opportunities</w:t>
      </w:r>
      <w:r w:rsidR="00AC7615">
        <w:rPr>
          <w:rFonts w:asciiTheme="majorHAnsi" w:hAnsiTheme="majorHAnsi" w:cstheme="majorHAnsi"/>
          <w:bCs/>
          <w:sz w:val="24"/>
          <w:szCs w:val="24"/>
        </w:rPr>
        <w:t xml:space="preserve">. He cited solar installation and employment statistics compiled by the </w:t>
      </w:r>
      <w:r w:rsidR="00861AED">
        <w:rPr>
          <w:rFonts w:asciiTheme="majorHAnsi" w:hAnsiTheme="majorHAnsi" w:cstheme="majorHAnsi"/>
          <w:bCs/>
          <w:sz w:val="24"/>
          <w:szCs w:val="24"/>
        </w:rPr>
        <w:t>Solar Energy Industries Association</w:t>
      </w:r>
      <w:r w:rsidR="00D32940">
        <w:rPr>
          <w:rFonts w:asciiTheme="majorHAnsi" w:hAnsiTheme="majorHAnsi" w:cstheme="majorHAnsi"/>
          <w:bCs/>
          <w:sz w:val="24"/>
          <w:szCs w:val="24"/>
        </w:rPr>
        <w:t xml:space="preserve"> (SEIA)</w:t>
      </w:r>
      <w:r w:rsidR="00861AED">
        <w:rPr>
          <w:rFonts w:asciiTheme="majorHAnsi" w:hAnsiTheme="majorHAnsi" w:cstheme="majorHAnsi"/>
          <w:bCs/>
          <w:sz w:val="24"/>
          <w:szCs w:val="24"/>
        </w:rPr>
        <w:t>, the national trade association for solar in the U.S.</w:t>
      </w:r>
      <w:r w:rsidR="00D32940">
        <w:rPr>
          <w:rFonts w:asciiTheme="majorHAnsi" w:hAnsiTheme="majorHAnsi" w:cstheme="majorHAnsi"/>
          <w:bCs/>
          <w:sz w:val="24"/>
          <w:szCs w:val="24"/>
        </w:rPr>
        <w:t xml:space="preserve"> </w:t>
      </w:r>
    </w:p>
    <w:p w14:paraId="21709234" w14:textId="77777777" w:rsidR="006777F7" w:rsidRDefault="006777F7"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7875C955" w14:textId="31E4BC92" w:rsidR="003A0CA7" w:rsidRDefault="00AC7615"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Pr>
          <w:rFonts w:asciiTheme="majorHAnsi" w:hAnsiTheme="majorHAnsi" w:cstheme="majorHAnsi"/>
          <w:bCs/>
          <w:sz w:val="24"/>
          <w:szCs w:val="24"/>
        </w:rPr>
        <w:t>He used</w:t>
      </w:r>
      <w:r w:rsidR="00BF38CF">
        <w:rPr>
          <w:rFonts w:asciiTheme="majorHAnsi" w:hAnsiTheme="majorHAnsi" w:cstheme="majorHAnsi"/>
          <w:bCs/>
          <w:sz w:val="24"/>
          <w:szCs w:val="24"/>
        </w:rPr>
        <w:t xml:space="preserve"> Microsoft </w:t>
      </w:r>
      <w:r w:rsidR="004179F2">
        <w:rPr>
          <w:rFonts w:asciiTheme="majorHAnsi" w:hAnsiTheme="majorHAnsi" w:cstheme="majorHAnsi"/>
          <w:bCs/>
          <w:sz w:val="24"/>
          <w:szCs w:val="24"/>
        </w:rPr>
        <w:t xml:space="preserve">in Mecklenburg County </w:t>
      </w:r>
      <w:r w:rsidR="00BF38CF">
        <w:rPr>
          <w:rFonts w:asciiTheme="majorHAnsi" w:hAnsiTheme="majorHAnsi" w:cstheme="majorHAnsi"/>
          <w:bCs/>
          <w:sz w:val="24"/>
          <w:szCs w:val="24"/>
        </w:rPr>
        <w:t xml:space="preserve">as </w:t>
      </w:r>
      <w:r w:rsidR="00861AED">
        <w:rPr>
          <w:rFonts w:asciiTheme="majorHAnsi" w:hAnsiTheme="majorHAnsi" w:cstheme="majorHAnsi"/>
          <w:bCs/>
          <w:sz w:val="24"/>
          <w:szCs w:val="24"/>
        </w:rPr>
        <w:t xml:space="preserve">just </w:t>
      </w:r>
      <w:r w:rsidR="00BF38CF">
        <w:rPr>
          <w:rFonts w:asciiTheme="majorHAnsi" w:hAnsiTheme="majorHAnsi" w:cstheme="majorHAnsi"/>
          <w:bCs/>
          <w:sz w:val="24"/>
          <w:szCs w:val="24"/>
        </w:rPr>
        <w:t xml:space="preserve">one example of </w:t>
      </w:r>
      <w:r w:rsidR="004179F2">
        <w:rPr>
          <w:rFonts w:asciiTheme="majorHAnsi" w:hAnsiTheme="majorHAnsi" w:cstheme="majorHAnsi"/>
          <w:bCs/>
          <w:sz w:val="24"/>
          <w:szCs w:val="24"/>
        </w:rPr>
        <w:t xml:space="preserve">the 80 percent of </w:t>
      </w:r>
      <w:r w:rsidR="00BF38CF">
        <w:rPr>
          <w:rFonts w:asciiTheme="majorHAnsi" w:hAnsiTheme="majorHAnsi" w:cstheme="majorHAnsi"/>
          <w:bCs/>
          <w:sz w:val="24"/>
          <w:szCs w:val="24"/>
        </w:rPr>
        <w:t>Fortune 500 compan</w:t>
      </w:r>
      <w:r w:rsidR="001B3B74">
        <w:rPr>
          <w:rFonts w:asciiTheme="majorHAnsi" w:hAnsiTheme="majorHAnsi" w:cstheme="majorHAnsi"/>
          <w:bCs/>
          <w:sz w:val="24"/>
          <w:szCs w:val="24"/>
        </w:rPr>
        <w:t>ies</w:t>
      </w:r>
      <w:r w:rsidR="00BF38CF">
        <w:rPr>
          <w:rFonts w:asciiTheme="majorHAnsi" w:hAnsiTheme="majorHAnsi" w:cstheme="majorHAnsi"/>
          <w:bCs/>
          <w:sz w:val="24"/>
          <w:szCs w:val="24"/>
        </w:rPr>
        <w:t xml:space="preserve"> </w:t>
      </w:r>
      <w:r w:rsidR="00786BE6">
        <w:rPr>
          <w:rFonts w:asciiTheme="majorHAnsi" w:hAnsiTheme="majorHAnsi" w:cstheme="majorHAnsi"/>
          <w:bCs/>
          <w:sz w:val="24"/>
          <w:szCs w:val="24"/>
        </w:rPr>
        <w:t xml:space="preserve">with </w:t>
      </w:r>
      <w:r w:rsidR="00C70003">
        <w:rPr>
          <w:rFonts w:asciiTheme="majorHAnsi" w:hAnsiTheme="majorHAnsi" w:cstheme="majorHAnsi"/>
          <w:bCs/>
          <w:sz w:val="24"/>
          <w:szCs w:val="24"/>
        </w:rPr>
        <w:t>carbon reduction</w:t>
      </w:r>
      <w:r w:rsidR="00786BE6">
        <w:rPr>
          <w:rFonts w:asciiTheme="majorHAnsi" w:hAnsiTheme="majorHAnsi" w:cstheme="majorHAnsi"/>
          <w:bCs/>
          <w:sz w:val="24"/>
          <w:szCs w:val="24"/>
        </w:rPr>
        <w:t xml:space="preserve"> goals </w:t>
      </w:r>
      <w:r w:rsidR="00BF38CF">
        <w:rPr>
          <w:rFonts w:asciiTheme="majorHAnsi" w:hAnsiTheme="majorHAnsi" w:cstheme="majorHAnsi"/>
          <w:bCs/>
          <w:sz w:val="24"/>
          <w:szCs w:val="24"/>
        </w:rPr>
        <w:t xml:space="preserve">that will </w:t>
      </w:r>
      <w:r w:rsidR="00786BE6">
        <w:rPr>
          <w:rFonts w:asciiTheme="majorHAnsi" w:hAnsiTheme="majorHAnsi" w:cstheme="majorHAnsi"/>
          <w:bCs/>
          <w:sz w:val="24"/>
          <w:szCs w:val="24"/>
        </w:rPr>
        <w:t>make</w:t>
      </w:r>
      <w:r w:rsidR="00BF38CF">
        <w:rPr>
          <w:rFonts w:asciiTheme="majorHAnsi" w:hAnsiTheme="majorHAnsi" w:cstheme="majorHAnsi"/>
          <w:bCs/>
          <w:sz w:val="24"/>
          <w:szCs w:val="24"/>
        </w:rPr>
        <w:t xml:space="preserve"> </w:t>
      </w:r>
      <w:r w:rsidR="006B4147">
        <w:rPr>
          <w:rFonts w:asciiTheme="majorHAnsi" w:hAnsiTheme="majorHAnsi" w:cstheme="majorHAnsi"/>
          <w:bCs/>
          <w:sz w:val="24"/>
          <w:szCs w:val="24"/>
        </w:rPr>
        <w:t xml:space="preserve">major </w:t>
      </w:r>
      <w:r w:rsidR="00BF38CF">
        <w:rPr>
          <w:rFonts w:asciiTheme="majorHAnsi" w:hAnsiTheme="majorHAnsi" w:cstheme="majorHAnsi"/>
          <w:bCs/>
          <w:sz w:val="24"/>
          <w:szCs w:val="24"/>
        </w:rPr>
        <w:t xml:space="preserve">decisions on where to </w:t>
      </w:r>
      <w:r w:rsidR="00786BE6">
        <w:rPr>
          <w:rFonts w:asciiTheme="majorHAnsi" w:hAnsiTheme="majorHAnsi" w:cstheme="majorHAnsi"/>
          <w:bCs/>
          <w:sz w:val="24"/>
          <w:szCs w:val="24"/>
        </w:rPr>
        <w:t xml:space="preserve">expand their operations and </w:t>
      </w:r>
      <w:r w:rsidR="00BF38CF">
        <w:rPr>
          <w:rFonts w:asciiTheme="majorHAnsi" w:hAnsiTheme="majorHAnsi" w:cstheme="majorHAnsi"/>
          <w:bCs/>
          <w:sz w:val="24"/>
          <w:szCs w:val="24"/>
        </w:rPr>
        <w:t>locate</w:t>
      </w:r>
      <w:r w:rsidR="003A0CA7">
        <w:rPr>
          <w:rFonts w:asciiTheme="majorHAnsi" w:hAnsiTheme="majorHAnsi" w:cstheme="majorHAnsi"/>
          <w:bCs/>
          <w:sz w:val="24"/>
          <w:szCs w:val="24"/>
        </w:rPr>
        <w:t xml:space="preserve"> </w:t>
      </w:r>
      <w:r>
        <w:rPr>
          <w:rFonts w:asciiTheme="majorHAnsi" w:hAnsiTheme="majorHAnsi" w:cstheme="majorHAnsi"/>
          <w:bCs/>
          <w:sz w:val="24"/>
          <w:szCs w:val="24"/>
        </w:rPr>
        <w:t>new</w:t>
      </w:r>
      <w:r w:rsidR="00BF38CF">
        <w:rPr>
          <w:rFonts w:asciiTheme="majorHAnsi" w:hAnsiTheme="majorHAnsi" w:cstheme="majorHAnsi"/>
          <w:bCs/>
          <w:sz w:val="24"/>
          <w:szCs w:val="24"/>
        </w:rPr>
        <w:t xml:space="preserve"> facilities </w:t>
      </w:r>
      <w:r w:rsidR="00786BE6">
        <w:rPr>
          <w:rFonts w:asciiTheme="majorHAnsi" w:hAnsiTheme="majorHAnsi" w:cstheme="majorHAnsi"/>
          <w:bCs/>
          <w:sz w:val="24"/>
          <w:szCs w:val="24"/>
        </w:rPr>
        <w:t xml:space="preserve">based </w:t>
      </w:r>
      <w:r w:rsidR="00BF38CF">
        <w:rPr>
          <w:rFonts w:asciiTheme="majorHAnsi" w:hAnsiTheme="majorHAnsi" w:cstheme="majorHAnsi"/>
          <w:bCs/>
          <w:sz w:val="24"/>
          <w:szCs w:val="24"/>
        </w:rPr>
        <w:t>on their ability to receive renewable energy</w:t>
      </w:r>
      <w:r w:rsidR="00786BE6">
        <w:rPr>
          <w:rFonts w:asciiTheme="majorHAnsi" w:hAnsiTheme="majorHAnsi" w:cstheme="majorHAnsi"/>
          <w:bCs/>
          <w:sz w:val="24"/>
          <w:szCs w:val="24"/>
        </w:rPr>
        <w:t xml:space="preserve"> to meet the</w:t>
      </w:r>
      <w:r w:rsidR="00C70003">
        <w:rPr>
          <w:rFonts w:asciiTheme="majorHAnsi" w:hAnsiTheme="majorHAnsi" w:cstheme="majorHAnsi"/>
          <w:bCs/>
          <w:sz w:val="24"/>
          <w:szCs w:val="24"/>
        </w:rPr>
        <w:t>se</w:t>
      </w:r>
      <w:r w:rsidR="00786BE6">
        <w:rPr>
          <w:rFonts w:asciiTheme="majorHAnsi" w:hAnsiTheme="majorHAnsi" w:cstheme="majorHAnsi"/>
          <w:bCs/>
          <w:sz w:val="24"/>
          <w:szCs w:val="24"/>
        </w:rPr>
        <w:t xml:space="preserve"> carbon reduction goals</w:t>
      </w:r>
      <w:r w:rsidR="00BF38CF">
        <w:rPr>
          <w:rFonts w:asciiTheme="majorHAnsi" w:hAnsiTheme="majorHAnsi" w:cstheme="majorHAnsi"/>
          <w:bCs/>
          <w:sz w:val="24"/>
          <w:szCs w:val="24"/>
        </w:rPr>
        <w:t>.</w:t>
      </w:r>
    </w:p>
    <w:p w14:paraId="1FB28981" w14:textId="1F51CC98" w:rsidR="00E36E5B" w:rsidRDefault="00E36E5B"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2263CBC2" w14:textId="6D440CB4" w:rsidR="009437E1" w:rsidRDefault="00E36E5B"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Pr>
          <w:rFonts w:asciiTheme="majorHAnsi" w:hAnsiTheme="majorHAnsi" w:cstheme="majorHAnsi"/>
          <w:bCs/>
          <w:sz w:val="24"/>
          <w:szCs w:val="24"/>
        </w:rPr>
        <w:t>Mr. Price offered a brief evolution of solar development and permitting in Virginia</w:t>
      </w:r>
      <w:r w:rsidR="00F30D47">
        <w:rPr>
          <w:rFonts w:asciiTheme="majorHAnsi" w:hAnsiTheme="majorHAnsi" w:cstheme="majorHAnsi"/>
          <w:bCs/>
          <w:sz w:val="24"/>
          <w:szCs w:val="24"/>
        </w:rPr>
        <w:t xml:space="preserve"> and</w:t>
      </w:r>
      <w:r>
        <w:rPr>
          <w:rFonts w:asciiTheme="majorHAnsi" w:hAnsiTheme="majorHAnsi" w:cstheme="majorHAnsi"/>
          <w:bCs/>
          <w:sz w:val="24"/>
          <w:szCs w:val="24"/>
        </w:rPr>
        <w:t xml:space="preserve"> discussed the learning curve both local decision makers and solar developers have made since solar development first began in the </w:t>
      </w:r>
      <w:proofErr w:type="gramStart"/>
      <w:r>
        <w:rPr>
          <w:rFonts w:asciiTheme="majorHAnsi" w:hAnsiTheme="majorHAnsi" w:cstheme="majorHAnsi"/>
          <w:bCs/>
          <w:sz w:val="24"/>
          <w:szCs w:val="24"/>
        </w:rPr>
        <w:t>2015-2016 time</w:t>
      </w:r>
      <w:proofErr w:type="gramEnd"/>
      <w:r>
        <w:rPr>
          <w:rFonts w:asciiTheme="majorHAnsi" w:hAnsiTheme="majorHAnsi" w:cstheme="majorHAnsi"/>
          <w:bCs/>
          <w:sz w:val="24"/>
          <w:szCs w:val="24"/>
        </w:rPr>
        <w:t xml:space="preserve"> frame</w:t>
      </w:r>
      <w:r w:rsidR="008A034D">
        <w:rPr>
          <w:rFonts w:asciiTheme="majorHAnsi" w:hAnsiTheme="majorHAnsi" w:cstheme="majorHAnsi"/>
          <w:bCs/>
          <w:sz w:val="24"/>
          <w:szCs w:val="24"/>
        </w:rPr>
        <w:t>, noting that early project</w:t>
      </w:r>
      <w:r w:rsidR="00047E4C">
        <w:rPr>
          <w:rFonts w:asciiTheme="majorHAnsi" w:hAnsiTheme="majorHAnsi" w:cstheme="majorHAnsi"/>
          <w:bCs/>
          <w:sz w:val="24"/>
          <w:szCs w:val="24"/>
        </w:rPr>
        <w:t>s represented</w:t>
      </w:r>
      <w:r w:rsidR="008A034D">
        <w:rPr>
          <w:rFonts w:asciiTheme="majorHAnsi" w:hAnsiTheme="majorHAnsi" w:cstheme="majorHAnsi"/>
          <w:bCs/>
          <w:sz w:val="24"/>
          <w:szCs w:val="24"/>
        </w:rPr>
        <w:t xml:space="preserve"> </w:t>
      </w:r>
      <w:r w:rsidR="00047E4C">
        <w:rPr>
          <w:rFonts w:asciiTheme="majorHAnsi" w:hAnsiTheme="majorHAnsi" w:cstheme="majorHAnsi"/>
          <w:bCs/>
          <w:sz w:val="24"/>
          <w:szCs w:val="24"/>
        </w:rPr>
        <w:t>a new land use for Virginia localities</w:t>
      </w:r>
      <w:r w:rsidR="0007301E">
        <w:rPr>
          <w:rFonts w:asciiTheme="majorHAnsi" w:hAnsiTheme="majorHAnsi" w:cstheme="majorHAnsi"/>
          <w:bCs/>
          <w:sz w:val="24"/>
          <w:szCs w:val="24"/>
        </w:rPr>
        <w:t>. D</w:t>
      </w:r>
      <w:r w:rsidR="008A034D">
        <w:rPr>
          <w:rFonts w:asciiTheme="majorHAnsi" w:hAnsiTheme="majorHAnsi" w:cstheme="majorHAnsi"/>
          <w:bCs/>
          <w:sz w:val="24"/>
          <w:szCs w:val="24"/>
        </w:rPr>
        <w:t xml:space="preserve">esigns and permits were very basic with very little detail. As those early solar projects got built both the counties and solar developers learned </w:t>
      </w:r>
      <w:r w:rsidR="00C2258D">
        <w:rPr>
          <w:rFonts w:asciiTheme="majorHAnsi" w:hAnsiTheme="majorHAnsi" w:cstheme="majorHAnsi"/>
          <w:bCs/>
          <w:sz w:val="24"/>
          <w:szCs w:val="24"/>
        </w:rPr>
        <w:t>valuable</w:t>
      </w:r>
      <w:r w:rsidR="00496C76">
        <w:rPr>
          <w:rFonts w:asciiTheme="majorHAnsi" w:hAnsiTheme="majorHAnsi" w:cstheme="majorHAnsi"/>
          <w:bCs/>
          <w:sz w:val="24"/>
          <w:szCs w:val="24"/>
        </w:rPr>
        <w:t xml:space="preserve"> lessons on </w:t>
      </w:r>
      <w:r w:rsidR="008A034D">
        <w:rPr>
          <w:rFonts w:asciiTheme="majorHAnsi" w:hAnsiTheme="majorHAnsi" w:cstheme="majorHAnsi"/>
          <w:bCs/>
          <w:sz w:val="24"/>
          <w:szCs w:val="24"/>
        </w:rPr>
        <w:t>what work</w:t>
      </w:r>
      <w:r w:rsidR="00496C76">
        <w:rPr>
          <w:rFonts w:asciiTheme="majorHAnsi" w:hAnsiTheme="majorHAnsi" w:cstheme="majorHAnsi"/>
          <w:bCs/>
          <w:sz w:val="24"/>
          <w:szCs w:val="24"/>
        </w:rPr>
        <w:t>s or doesn’t work</w:t>
      </w:r>
      <w:r w:rsidR="008A034D">
        <w:rPr>
          <w:rFonts w:asciiTheme="majorHAnsi" w:hAnsiTheme="majorHAnsi" w:cstheme="majorHAnsi"/>
          <w:bCs/>
          <w:sz w:val="24"/>
          <w:szCs w:val="24"/>
        </w:rPr>
        <w:t xml:space="preserve">, </w:t>
      </w:r>
      <w:r w:rsidR="00496C76">
        <w:rPr>
          <w:rFonts w:asciiTheme="majorHAnsi" w:hAnsiTheme="majorHAnsi" w:cstheme="majorHAnsi"/>
          <w:bCs/>
          <w:sz w:val="24"/>
          <w:szCs w:val="24"/>
        </w:rPr>
        <w:t>how projects looked and how people felt about them</w:t>
      </w:r>
      <w:r w:rsidR="002D153E">
        <w:rPr>
          <w:rFonts w:asciiTheme="majorHAnsi" w:hAnsiTheme="majorHAnsi" w:cstheme="majorHAnsi"/>
          <w:bCs/>
          <w:sz w:val="24"/>
          <w:szCs w:val="24"/>
        </w:rPr>
        <w:t>, leading to</w:t>
      </w:r>
      <w:r w:rsidR="002D153E" w:rsidRPr="002D153E">
        <w:rPr>
          <w:rFonts w:asciiTheme="majorHAnsi" w:hAnsiTheme="majorHAnsi" w:cstheme="majorHAnsi"/>
          <w:bCs/>
          <w:sz w:val="24"/>
          <w:szCs w:val="24"/>
        </w:rPr>
        <w:t xml:space="preserve"> </w:t>
      </w:r>
      <w:r w:rsidR="002D153E">
        <w:rPr>
          <w:rFonts w:asciiTheme="majorHAnsi" w:hAnsiTheme="majorHAnsi" w:cstheme="majorHAnsi"/>
          <w:bCs/>
          <w:sz w:val="24"/>
          <w:szCs w:val="24"/>
        </w:rPr>
        <w:t xml:space="preserve">long-lasting </w:t>
      </w:r>
      <w:r w:rsidR="009437E1">
        <w:rPr>
          <w:rFonts w:asciiTheme="majorHAnsi" w:hAnsiTheme="majorHAnsi" w:cstheme="majorHAnsi"/>
          <w:bCs/>
          <w:sz w:val="24"/>
          <w:szCs w:val="24"/>
        </w:rPr>
        <w:t xml:space="preserve">negative </w:t>
      </w:r>
      <w:r w:rsidR="002D153E">
        <w:rPr>
          <w:rFonts w:asciiTheme="majorHAnsi" w:hAnsiTheme="majorHAnsi" w:cstheme="majorHAnsi"/>
          <w:bCs/>
          <w:sz w:val="24"/>
          <w:szCs w:val="24"/>
        </w:rPr>
        <w:t>impressions that have been hard to overcome.</w:t>
      </w:r>
      <w:r w:rsidR="00496C76">
        <w:rPr>
          <w:rFonts w:asciiTheme="majorHAnsi" w:hAnsiTheme="majorHAnsi" w:cstheme="majorHAnsi"/>
          <w:bCs/>
          <w:sz w:val="24"/>
          <w:szCs w:val="24"/>
        </w:rPr>
        <w:t xml:space="preserve"> </w:t>
      </w:r>
    </w:p>
    <w:p w14:paraId="20229593" w14:textId="512B932E" w:rsidR="00E36E5B" w:rsidRDefault="009B6508"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Pr>
          <w:rFonts w:asciiTheme="majorHAnsi" w:hAnsiTheme="majorHAnsi" w:cstheme="majorHAnsi"/>
          <w:bCs/>
          <w:sz w:val="24"/>
          <w:szCs w:val="24"/>
        </w:rPr>
        <w:t>Companies like his</w:t>
      </w:r>
      <w:r w:rsidR="00496C76">
        <w:rPr>
          <w:rFonts w:asciiTheme="majorHAnsi" w:hAnsiTheme="majorHAnsi" w:cstheme="majorHAnsi"/>
          <w:bCs/>
          <w:sz w:val="24"/>
          <w:szCs w:val="24"/>
        </w:rPr>
        <w:t xml:space="preserve"> have </w:t>
      </w:r>
      <w:r w:rsidR="007331DE">
        <w:rPr>
          <w:rFonts w:asciiTheme="majorHAnsi" w:hAnsiTheme="majorHAnsi" w:cstheme="majorHAnsi"/>
          <w:bCs/>
          <w:sz w:val="24"/>
          <w:szCs w:val="24"/>
        </w:rPr>
        <w:t>significantly increased</w:t>
      </w:r>
      <w:r w:rsidR="00496C76">
        <w:rPr>
          <w:rFonts w:asciiTheme="majorHAnsi" w:hAnsiTheme="majorHAnsi" w:cstheme="majorHAnsi"/>
          <w:bCs/>
          <w:sz w:val="24"/>
          <w:szCs w:val="24"/>
        </w:rPr>
        <w:t xml:space="preserve"> </w:t>
      </w:r>
      <w:r w:rsidR="003D1468">
        <w:rPr>
          <w:rFonts w:asciiTheme="majorHAnsi" w:hAnsiTheme="majorHAnsi" w:cstheme="majorHAnsi"/>
          <w:bCs/>
          <w:sz w:val="24"/>
          <w:szCs w:val="24"/>
        </w:rPr>
        <w:t>the amount of time and outreach they provide</w:t>
      </w:r>
      <w:r w:rsidR="00496C76">
        <w:rPr>
          <w:rFonts w:asciiTheme="majorHAnsi" w:hAnsiTheme="majorHAnsi" w:cstheme="majorHAnsi"/>
          <w:bCs/>
          <w:sz w:val="24"/>
          <w:szCs w:val="24"/>
        </w:rPr>
        <w:t xml:space="preserve"> county commissions and residents</w:t>
      </w:r>
      <w:r w:rsidR="003D1468">
        <w:rPr>
          <w:rFonts w:asciiTheme="majorHAnsi" w:hAnsiTheme="majorHAnsi" w:cstheme="majorHAnsi"/>
          <w:bCs/>
          <w:sz w:val="24"/>
          <w:szCs w:val="24"/>
        </w:rPr>
        <w:t xml:space="preserve"> to help develop well thought out</w:t>
      </w:r>
      <w:r w:rsidR="007331DE">
        <w:rPr>
          <w:rFonts w:asciiTheme="majorHAnsi" w:hAnsiTheme="majorHAnsi" w:cstheme="majorHAnsi"/>
          <w:bCs/>
          <w:sz w:val="24"/>
          <w:szCs w:val="24"/>
        </w:rPr>
        <w:t xml:space="preserve"> projects,</w:t>
      </w:r>
      <w:r w:rsidR="003D1468">
        <w:rPr>
          <w:rFonts w:asciiTheme="majorHAnsi" w:hAnsiTheme="majorHAnsi" w:cstheme="majorHAnsi"/>
          <w:bCs/>
          <w:sz w:val="24"/>
          <w:szCs w:val="24"/>
        </w:rPr>
        <w:t xml:space="preserve"> </w:t>
      </w:r>
      <w:proofErr w:type="gramStart"/>
      <w:r w:rsidR="00E6734B">
        <w:rPr>
          <w:rFonts w:asciiTheme="majorHAnsi" w:hAnsiTheme="majorHAnsi" w:cstheme="majorHAnsi"/>
          <w:bCs/>
          <w:sz w:val="24"/>
          <w:szCs w:val="24"/>
        </w:rPr>
        <w:t>ordinances</w:t>
      </w:r>
      <w:proofErr w:type="gramEnd"/>
      <w:r w:rsidR="00E6734B">
        <w:rPr>
          <w:rFonts w:asciiTheme="majorHAnsi" w:hAnsiTheme="majorHAnsi" w:cstheme="majorHAnsi"/>
          <w:bCs/>
          <w:sz w:val="24"/>
          <w:szCs w:val="24"/>
        </w:rPr>
        <w:t xml:space="preserve"> and comprehensive plans</w:t>
      </w:r>
      <w:r w:rsidR="007331DE">
        <w:rPr>
          <w:rFonts w:asciiTheme="majorHAnsi" w:hAnsiTheme="majorHAnsi" w:cstheme="majorHAnsi"/>
          <w:bCs/>
          <w:sz w:val="24"/>
          <w:szCs w:val="24"/>
        </w:rPr>
        <w:t>.</w:t>
      </w:r>
      <w:r w:rsidR="00E6734B">
        <w:rPr>
          <w:rFonts w:asciiTheme="majorHAnsi" w:hAnsiTheme="majorHAnsi" w:cstheme="majorHAnsi"/>
          <w:bCs/>
          <w:sz w:val="24"/>
          <w:szCs w:val="24"/>
        </w:rPr>
        <w:t xml:space="preserve"> </w:t>
      </w:r>
      <w:r w:rsidR="007331DE">
        <w:rPr>
          <w:rFonts w:asciiTheme="majorHAnsi" w:hAnsiTheme="majorHAnsi" w:cstheme="majorHAnsi"/>
          <w:bCs/>
          <w:sz w:val="24"/>
          <w:szCs w:val="24"/>
        </w:rPr>
        <w:t>They also</w:t>
      </w:r>
      <w:r w:rsidR="00496C76">
        <w:rPr>
          <w:rFonts w:asciiTheme="majorHAnsi" w:hAnsiTheme="majorHAnsi" w:cstheme="majorHAnsi"/>
          <w:bCs/>
          <w:sz w:val="24"/>
          <w:szCs w:val="24"/>
        </w:rPr>
        <w:t xml:space="preserve"> work with counties to </w:t>
      </w:r>
      <w:r w:rsidR="00D67411">
        <w:rPr>
          <w:rFonts w:asciiTheme="majorHAnsi" w:hAnsiTheme="majorHAnsi" w:cstheme="majorHAnsi"/>
          <w:bCs/>
          <w:sz w:val="24"/>
          <w:szCs w:val="24"/>
        </w:rPr>
        <w:t>explore</w:t>
      </w:r>
      <w:r w:rsidR="00496C76">
        <w:rPr>
          <w:rFonts w:asciiTheme="majorHAnsi" w:hAnsiTheme="majorHAnsi" w:cstheme="majorHAnsi"/>
          <w:bCs/>
          <w:sz w:val="24"/>
          <w:szCs w:val="24"/>
        </w:rPr>
        <w:t xml:space="preserve"> options to improve the revenues localities receive from projects</w:t>
      </w:r>
      <w:r w:rsidR="00E6734B">
        <w:rPr>
          <w:rFonts w:asciiTheme="majorHAnsi" w:hAnsiTheme="majorHAnsi" w:cstheme="majorHAnsi"/>
          <w:bCs/>
          <w:sz w:val="24"/>
          <w:szCs w:val="24"/>
        </w:rPr>
        <w:t xml:space="preserve">, either through local taxes or working </w:t>
      </w:r>
      <w:r w:rsidR="00D67411">
        <w:rPr>
          <w:rFonts w:asciiTheme="majorHAnsi" w:hAnsiTheme="majorHAnsi" w:cstheme="majorHAnsi"/>
          <w:bCs/>
          <w:sz w:val="24"/>
          <w:szCs w:val="24"/>
        </w:rPr>
        <w:t>involving</w:t>
      </w:r>
      <w:r w:rsidR="00E6734B">
        <w:rPr>
          <w:rFonts w:asciiTheme="majorHAnsi" w:hAnsiTheme="majorHAnsi" w:cstheme="majorHAnsi"/>
          <w:bCs/>
          <w:sz w:val="24"/>
          <w:szCs w:val="24"/>
        </w:rPr>
        <w:t xml:space="preserve"> local businesses </w:t>
      </w:r>
      <w:r w:rsidR="00D67411">
        <w:rPr>
          <w:rFonts w:asciiTheme="majorHAnsi" w:hAnsiTheme="majorHAnsi" w:cstheme="majorHAnsi"/>
          <w:bCs/>
          <w:sz w:val="24"/>
          <w:szCs w:val="24"/>
        </w:rPr>
        <w:t>i</w:t>
      </w:r>
      <w:r w:rsidR="00E6734B">
        <w:rPr>
          <w:rFonts w:asciiTheme="majorHAnsi" w:hAnsiTheme="majorHAnsi" w:cstheme="majorHAnsi"/>
          <w:bCs/>
          <w:sz w:val="24"/>
          <w:szCs w:val="24"/>
        </w:rPr>
        <w:t>n the communities as part of the project.</w:t>
      </w:r>
    </w:p>
    <w:p w14:paraId="720111E9" w14:textId="2E18FE13" w:rsidR="002C0398" w:rsidRDefault="002C0398"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0FD7DE12" w14:textId="7824A6C1" w:rsidR="002C0398" w:rsidRDefault="002C0398"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Pr>
          <w:rFonts w:asciiTheme="majorHAnsi" w:hAnsiTheme="majorHAnsi" w:cstheme="majorHAnsi"/>
          <w:bCs/>
          <w:sz w:val="24"/>
          <w:szCs w:val="24"/>
        </w:rPr>
        <w:t xml:space="preserve">Tyson </w:t>
      </w:r>
      <w:proofErr w:type="spellStart"/>
      <w:r>
        <w:rPr>
          <w:rFonts w:asciiTheme="majorHAnsi" w:hAnsiTheme="majorHAnsi" w:cstheme="majorHAnsi"/>
          <w:bCs/>
          <w:sz w:val="24"/>
          <w:szCs w:val="24"/>
        </w:rPr>
        <w:t>Utt</w:t>
      </w:r>
      <w:proofErr w:type="spellEnd"/>
      <w:r>
        <w:rPr>
          <w:rFonts w:asciiTheme="majorHAnsi" w:hAnsiTheme="majorHAnsi" w:cstheme="majorHAnsi"/>
          <w:bCs/>
          <w:sz w:val="24"/>
          <w:szCs w:val="24"/>
        </w:rPr>
        <w:t xml:space="preserve"> with CEP Solar </w:t>
      </w:r>
      <w:r w:rsidR="002F51DF">
        <w:rPr>
          <w:rFonts w:asciiTheme="majorHAnsi" w:hAnsiTheme="majorHAnsi" w:cstheme="majorHAnsi"/>
          <w:bCs/>
          <w:sz w:val="24"/>
          <w:szCs w:val="24"/>
        </w:rPr>
        <w:t xml:space="preserve">concurred with the previous statements made by Mr. </w:t>
      </w:r>
      <w:proofErr w:type="spellStart"/>
      <w:r w:rsidR="002F51DF">
        <w:rPr>
          <w:rFonts w:asciiTheme="majorHAnsi" w:hAnsiTheme="majorHAnsi" w:cstheme="majorHAnsi"/>
          <w:bCs/>
          <w:sz w:val="24"/>
          <w:szCs w:val="24"/>
        </w:rPr>
        <w:t>Hodsoll</w:t>
      </w:r>
      <w:proofErr w:type="spellEnd"/>
      <w:r w:rsidR="002F51DF">
        <w:rPr>
          <w:rFonts w:asciiTheme="majorHAnsi" w:hAnsiTheme="majorHAnsi" w:cstheme="majorHAnsi"/>
          <w:bCs/>
          <w:sz w:val="24"/>
          <w:szCs w:val="24"/>
        </w:rPr>
        <w:t xml:space="preserve"> and Price and added </w:t>
      </w:r>
      <w:r w:rsidR="009D126C">
        <w:rPr>
          <w:rFonts w:asciiTheme="majorHAnsi" w:hAnsiTheme="majorHAnsi" w:cstheme="majorHAnsi"/>
          <w:bCs/>
          <w:sz w:val="24"/>
          <w:szCs w:val="24"/>
        </w:rPr>
        <w:t xml:space="preserve">and highlighted the value that clean energy </w:t>
      </w:r>
      <w:r w:rsidR="00283CD5">
        <w:rPr>
          <w:rFonts w:asciiTheme="majorHAnsi" w:hAnsiTheme="majorHAnsi" w:cstheme="majorHAnsi"/>
          <w:bCs/>
          <w:sz w:val="24"/>
          <w:szCs w:val="24"/>
        </w:rPr>
        <w:t xml:space="preserve">companies such as those represented </w:t>
      </w:r>
      <w:r w:rsidR="009D126C">
        <w:rPr>
          <w:rFonts w:asciiTheme="majorHAnsi" w:hAnsiTheme="majorHAnsi" w:cstheme="majorHAnsi"/>
          <w:bCs/>
          <w:sz w:val="24"/>
          <w:szCs w:val="24"/>
        </w:rPr>
        <w:t>bring to rural communities</w:t>
      </w:r>
      <w:r w:rsidR="009B2347">
        <w:rPr>
          <w:rFonts w:asciiTheme="majorHAnsi" w:hAnsiTheme="majorHAnsi" w:cstheme="majorHAnsi"/>
          <w:bCs/>
          <w:sz w:val="24"/>
          <w:szCs w:val="24"/>
        </w:rPr>
        <w:t xml:space="preserve"> and emphasized the importance of staying engaged with local decision makers as well wi</w:t>
      </w:r>
      <w:r w:rsidR="004B02B5">
        <w:rPr>
          <w:rFonts w:asciiTheme="majorHAnsi" w:hAnsiTheme="majorHAnsi" w:cstheme="majorHAnsi"/>
          <w:bCs/>
          <w:sz w:val="24"/>
          <w:szCs w:val="24"/>
        </w:rPr>
        <w:t>th</w:t>
      </w:r>
      <w:r w:rsidR="009B2347">
        <w:rPr>
          <w:rFonts w:asciiTheme="majorHAnsi" w:hAnsiTheme="majorHAnsi" w:cstheme="majorHAnsi"/>
          <w:bCs/>
          <w:sz w:val="24"/>
          <w:szCs w:val="24"/>
        </w:rPr>
        <w:t xml:space="preserve"> the Authority </w:t>
      </w:r>
      <w:r w:rsidR="004B02B5">
        <w:rPr>
          <w:rFonts w:asciiTheme="majorHAnsi" w:hAnsiTheme="majorHAnsi" w:cstheme="majorHAnsi"/>
          <w:bCs/>
          <w:sz w:val="24"/>
          <w:szCs w:val="24"/>
        </w:rPr>
        <w:t xml:space="preserve">to get </w:t>
      </w:r>
      <w:r w:rsidR="00B0324F">
        <w:rPr>
          <w:rFonts w:asciiTheme="majorHAnsi" w:hAnsiTheme="majorHAnsi" w:cstheme="majorHAnsi"/>
          <w:bCs/>
          <w:sz w:val="24"/>
          <w:szCs w:val="24"/>
        </w:rPr>
        <w:t>educational</w:t>
      </w:r>
      <w:r w:rsidR="004B02B5">
        <w:rPr>
          <w:rFonts w:asciiTheme="majorHAnsi" w:hAnsiTheme="majorHAnsi" w:cstheme="majorHAnsi"/>
          <w:bCs/>
          <w:sz w:val="24"/>
          <w:szCs w:val="24"/>
        </w:rPr>
        <w:t xml:space="preserve"> resources out to 95 counties plus municipalities</w:t>
      </w:r>
      <w:r w:rsidR="00B10D71">
        <w:rPr>
          <w:rFonts w:asciiTheme="majorHAnsi" w:hAnsiTheme="majorHAnsi" w:cstheme="majorHAnsi"/>
          <w:bCs/>
          <w:sz w:val="24"/>
          <w:szCs w:val="24"/>
        </w:rPr>
        <w:t xml:space="preserve"> and expressed that he was encouraged with what the various public and private stakeholders have achieved to date.</w:t>
      </w:r>
    </w:p>
    <w:p w14:paraId="174B7A7E" w14:textId="77777777" w:rsidR="00260FDE" w:rsidRDefault="00260FDE"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2D2CE701" w14:textId="068B397E" w:rsidR="007F6259" w:rsidRPr="008B70B0" w:rsidRDefault="00260FDE"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Pr>
          <w:rFonts w:asciiTheme="majorHAnsi" w:hAnsiTheme="majorHAnsi" w:cstheme="majorHAnsi"/>
          <w:bCs/>
          <w:sz w:val="24"/>
          <w:szCs w:val="24"/>
        </w:rPr>
        <w:t xml:space="preserve">Mr. </w:t>
      </w:r>
      <w:proofErr w:type="spellStart"/>
      <w:r>
        <w:rPr>
          <w:rFonts w:asciiTheme="majorHAnsi" w:hAnsiTheme="majorHAnsi" w:cstheme="majorHAnsi"/>
          <w:bCs/>
          <w:sz w:val="24"/>
          <w:szCs w:val="24"/>
        </w:rPr>
        <w:t>Hodsoll</w:t>
      </w:r>
      <w:proofErr w:type="spellEnd"/>
      <w:r>
        <w:rPr>
          <w:rFonts w:asciiTheme="majorHAnsi" w:hAnsiTheme="majorHAnsi" w:cstheme="majorHAnsi"/>
          <w:bCs/>
          <w:sz w:val="24"/>
          <w:szCs w:val="24"/>
        </w:rPr>
        <w:t xml:space="preserve"> related his experience in having attended over 50 Board of Supervisors meetings </w:t>
      </w:r>
      <w:r w:rsidR="004F5825" w:rsidRPr="008B70B0">
        <w:rPr>
          <w:rFonts w:asciiTheme="majorHAnsi" w:hAnsiTheme="majorHAnsi" w:cstheme="majorHAnsi"/>
          <w:bCs/>
          <w:sz w:val="24"/>
          <w:szCs w:val="24"/>
        </w:rPr>
        <w:t xml:space="preserve">where when a solar project is proposed there is a </w:t>
      </w:r>
      <w:r w:rsidR="00516BDF" w:rsidRPr="008B70B0">
        <w:rPr>
          <w:rFonts w:asciiTheme="majorHAnsi" w:hAnsiTheme="majorHAnsi" w:cstheme="majorHAnsi"/>
          <w:bCs/>
          <w:sz w:val="24"/>
          <w:szCs w:val="24"/>
        </w:rPr>
        <w:t xml:space="preserve">fear that it would </w:t>
      </w:r>
      <w:r w:rsidR="00B806CF" w:rsidRPr="008B70B0">
        <w:rPr>
          <w:rFonts w:asciiTheme="majorHAnsi" w:hAnsiTheme="majorHAnsi" w:cstheme="majorHAnsi"/>
          <w:bCs/>
          <w:sz w:val="24"/>
          <w:szCs w:val="24"/>
        </w:rPr>
        <w:t>fundamental</w:t>
      </w:r>
      <w:r w:rsidR="00516BDF" w:rsidRPr="008B70B0">
        <w:rPr>
          <w:rFonts w:asciiTheme="majorHAnsi" w:hAnsiTheme="majorHAnsi" w:cstheme="majorHAnsi"/>
          <w:bCs/>
          <w:sz w:val="24"/>
          <w:szCs w:val="24"/>
        </w:rPr>
        <w:t>ly change the county in a way they don’t want, and that the Supervisors</w:t>
      </w:r>
      <w:r w:rsidR="0093437F" w:rsidRPr="008B70B0">
        <w:rPr>
          <w:rFonts w:asciiTheme="majorHAnsi" w:hAnsiTheme="majorHAnsi" w:cstheme="majorHAnsi"/>
          <w:bCs/>
          <w:sz w:val="24"/>
          <w:szCs w:val="24"/>
        </w:rPr>
        <w:t xml:space="preserve"> who would like to support the project don’t see it as worth the political cost</w:t>
      </w:r>
      <w:r w:rsidR="008E29A2" w:rsidRPr="008B70B0">
        <w:rPr>
          <w:rFonts w:asciiTheme="majorHAnsi" w:hAnsiTheme="majorHAnsi" w:cstheme="majorHAnsi"/>
          <w:bCs/>
          <w:sz w:val="24"/>
          <w:szCs w:val="24"/>
        </w:rPr>
        <w:t xml:space="preserve"> by upsetting their friends and neighbors by approving </w:t>
      </w:r>
      <w:r w:rsidR="00114F01" w:rsidRPr="008B70B0">
        <w:rPr>
          <w:rFonts w:asciiTheme="majorHAnsi" w:hAnsiTheme="majorHAnsi" w:cstheme="majorHAnsi"/>
          <w:bCs/>
          <w:sz w:val="24"/>
          <w:szCs w:val="24"/>
        </w:rPr>
        <w:t>projects.</w:t>
      </w:r>
      <w:r w:rsidR="00C43334" w:rsidRPr="008B70B0">
        <w:rPr>
          <w:rFonts w:asciiTheme="majorHAnsi" w:hAnsiTheme="majorHAnsi" w:cstheme="majorHAnsi"/>
          <w:bCs/>
          <w:sz w:val="24"/>
          <w:szCs w:val="24"/>
        </w:rPr>
        <w:t xml:space="preserve"> </w:t>
      </w:r>
    </w:p>
    <w:p w14:paraId="2629411C" w14:textId="17B39AB4" w:rsidR="00DB6F1D" w:rsidRPr="008B70B0" w:rsidRDefault="00DB6F1D" w:rsidP="00E0660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6F1D9A1B" w14:textId="77777777" w:rsidR="00200516" w:rsidRPr="008B70B0" w:rsidRDefault="00DB6F1D" w:rsidP="0020051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r w:rsidRPr="008B70B0">
        <w:rPr>
          <w:rFonts w:asciiTheme="majorHAnsi" w:hAnsiTheme="majorHAnsi" w:cstheme="majorHAnsi"/>
          <w:bCs/>
          <w:sz w:val="24"/>
          <w:szCs w:val="24"/>
        </w:rPr>
        <w:t xml:space="preserve">Additional questions were asked </w:t>
      </w:r>
      <w:r w:rsidR="00FB0670" w:rsidRPr="008B70B0">
        <w:rPr>
          <w:rFonts w:asciiTheme="majorHAnsi" w:hAnsiTheme="majorHAnsi" w:cstheme="majorHAnsi"/>
          <w:bCs/>
          <w:sz w:val="24"/>
          <w:szCs w:val="24"/>
        </w:rPr>
        <w:t xml:space="preserve">by both members and guests until Ms. Robb </w:t>
      </w:r>
      <w:r w:rsidR="00BA0C03" w:rsidRPr="008B70B0">
        <w:rPr>
          <w:rFonts w:asciiTheme="majorHAnsi" w:hAnsiTheme="majorHAnsi" w:cstheme="majorHAnsi"/>
          <w:bCs/>
          <w:sz w:val="24"/>
          <w:szCs w:val="24"/>
        </w:rPr>
        <w:t>b</w:t>
      </w:r>
      <w:r w:rsidR="00EF6DC4" w:rsidRPr="008B70B0">
        <w:rPr>
          <w:rFonts w:asciiTheme="majorHAnsi" w:hAnsiTheme="majorHAnsi" w:cstheme="majorHAnsi"/>
          <w:bCs/>
          <w:sz w:val="24"/>
          <w:szCs w:val="24"/>
        </w:rPr>
        <w:t>ecause of time constraints at the meeting, tabled what would undoubtably require continued discussion at future meetings.</w:t>
      </w:r>
    </w:p>
    <w:p w14:paraId="730B580B" w14:textId="77777777" w:rsidR="00200516" w:rsidRPr="008B70B0" w:rsidRDefault="00200516" w:rsidP="0020051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78BDD067" w14:textId="2C59911F" w:rsidR="00E06606" w:rsidRPr="0051263E" w:rsidRDefault="00E06606" w:rsidP="00200516">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r w:rsidRPr="0051263E">
        <w:rPr>
          <w:rFonts w:asciiTheme="majorHAnsi" w:hAnsiTheme="majorHAnsi" w:cstheme="majorHAnsi"/>
          <w:b/>
          <w:bCs/>
          <w:sz w:val="24"/>
          <w:szCs w:val="24"/>
        </w:rPr>
        <w:t xml:space="preserve">Approval of December 13, </w:t>
      </w:r>
      <w:proofErr w:type="gramStart"/>
      <w:r w:rsidRPr="0051263E">
        <w:rPr>
          <w:rFonts w:asciiTheme="majorHAnsi" w:hAnsiTheme="majorHAnsi" w:cstheme="majorHAnsi"/>
          <w:b/>
          <w:bCs/>
          <w:sz w:val="24"/>
          <w:szCs w:val="24"/>
        </w:rPr>
        <w:t>2022</w:t>
      </w:r>
      <w:proofErr w:type="gramEnd"/>
      <w:r w:rsidRPr="0051263E">
        <w:rPr>
          <w:rFonts w:asciiTheme="majorHAnsi" w:hAnsiTheme="majorHAnsi" w:cstheme="majorHAnsi"/>
          <w:b/>
          <w:bCs/>
          <w:sz w:val="24"/>
          <w:szCs w:val="24"/>
        </w:rPr>
        <w:t xml:space="preserve"> </w:t>
      </w:r>
      <w:r w:rsidR="00FB129B" w:rsidRPr="0051263E">
        <w:rPr>
          <w:rFonts w:asciiTheme="majorHAnsi" w:hAnsiTheme="majorHAnsi" w:cstheme="majorHAnsi"/>
          <w:b/>
          <w:bCs/>
          <w:sz w:val="24"/>
          <w:szCs w:val="24"/>
        </w:rPr>
        <w:t>M</w:t>
      </w:r>
      <w:r w:rsidRPr="0051263E">
        <w:rPr>
          <w:rFonts w:asciiTheme="majorHAnsi" w:hAnsiTheme="majorHAnsi" w:cstheme="majorHAnsi"/>
          <w:b/>
          <w:bCs/>
          <w:sz w:val="24"/>
          <w:szCs w:val="24"/>
        </w:rPr>
        <w:t xml:space="preserve">eeting </w:t>
      </w:r>
      <w:r w:rsidR="00FB129B" w:rsidRPr="0051263E">
        <w:rPr>
          <w:rFonts w:asciiTheme="majorHAnsi" w:hAnsiTheme="majorHAnsi" w:cstheme="majorHAnsi"/>
          <w:b/>
          <w:bCs/>
          <w:sz w:val="24"/>
          <w:szCs w:val="24"/>
        </w:rPr>
        <w:t>M</w:t>
      </w:r>
      <w:r w:rsidRPr="0051263E">
        <w:rPr>
          <w:rFonts w:asciiTheme="majorHAnsi" w:hAnsiTheme="majorHAnsi" w:cstheme="majorHAnsi"/>
          <w:b/>
          <w:bCs/>
          <w:sz w:val="24"/>
          <w:szCs w:val="24"/>
        </w:rPr>
        <w:t xml:space="preserve">inutes </w:t>
      </w:r>
    </w:p>
    <w:p w14:paraId="2F4C236A" w14:textId="044A8893" w:rsidR="00E06606" w:rsidRPr="0051263E" w:rsidRDefault="00DA4D85" w:rsidP="00801439">
      <w:pPr>
        <w:pBdr>
          <w:top w:val="nil"/>
          <w:left w:val="nil"/>
          <w:bottom w:val="nil"/>
          <w:right w:val="nil"/>
          <w:between w:val="nil"/>
        </w:pBdr>
        <w:shd w:val="clear" w:color="auto" w:fill="FFFFFF"/>
        <w:spacing w:line="240" w:lineRule="auto"/>
        <w:rPr>
          <w:rFonts w:asciiTheme="majorHAnsi" w:hAnsiTheme="majorHAnsi" w:cstheme="majorHAnsi"/>
          <w:sz w:val="24"/>
          <w:szCs w:val="24"/>
        </w:rPr>
      </w:pPr>
      <w:r w:rsidRPr="0051263E">
        <w:rPr>
          <w:rFonts w:asciiTheme="majorHAnsi" w:hAnsiTheme="majorHAnsi" w:cstheme="majorHAnsi"/>
          <w:sz w:val="24"/>
          <w:szCs w:val="24"/>
        </w:rPr>
        <w:t xml:space="preserve">Mr. Robb asked whether there were </w:t>
      </w:r>
      <w:r w:rsidR="008B70B0" w:rsidRPr="0051263E">
        <w:rPr>
          <w:rFonts w:asciiTheme="majorHAnsi" w:hAnsiTheme="majorHAnsi" w:cstheme="majorHAnsi"/>
          <w:sz w:val="24"/>
          <w:szCs w:val="24"/>
        </w:rPr>
        <w:t xml:space="preserve">and corrections or amendments to the December 13, </w:t>
      </w:r>
      <w:proofErr w:type="gramStart"/>
      <w:r w:rsidR="008B70B0" w:rsidRPr="0051263E">
        <w:rPr>
          <w:rFonts w:asciiTheme="majorHAnsi" w:hAnsiTheme="majorHAnsi" w:cstheme="majorHAnsi"/>
          <w:sz w:val="24"/>
          <w:szCs w:val="24"/>
        </w:rPr>
        <w:t>2022</w:t>
      </w:r>
      <w:proofErr w:type="gramEnd"/>
      <w:r w:rsidR="008B70B0" w:rsidRPr="0051263E">
        <w:rPr>
          <w:rFonts w:asciiTheme="majorHAnsi" w:hAnsiTheme="majorHAnsi" w:cstheme="majorHAnsi"/>
          <w:sz w:val="24"/>
          <w:szCs w:val="24"/>
        </w:rPr>
        <w:t xml:space="preserve"> minutes. Hearing none she </w:t>
      </w:r>
      <w:r w:rsidR="009A042C" w:rsidRPr="0051263E">
        <w:rPr>
          <w:rFonts w:asciiTheme="majorHAnsi" w:hAnsiTheme="majorHAnsi" w:cstheme="majorHAnsi"/>
          <w:sz w:val="24"/>
          <w:szCs w:val="24"/>
        </w:rPr>
        <w:t>asked for a motion to approve. Jo Anne Scott</w:t>
      </w:r>
      <w:r w:rsidR="00D81FB3" w:rsidRPr="0051263E">
        <w:rPr>
          <w:rFonts w:asciiTheme="majorHAnsi" w:hAnsiTheme="majorHAnsi" w:cstheme="majorHAnsi"/>
          <w:sz w:val="24"/>
          <w:szCs w:val="24"/>
        </w:rPr>
        <w:t xml:space="preserve"> Web made a motion, which was seconded by Skyler Zunk. </w:t>
      </w:r>
      <w:r w:rsidR="009615DC" w:rsidRPr="0051263E">
        <w:rPr>
          <w:rFonts w:asciiTheme="majorHAnsi" w:hAnsiTheme="majorHAnsi" w:cstheme="majorHAnsi"/>
          <w:sz w:val="24"/>
          <w:szCs w:val="24"/>
        </w:rPr>
        <w:t xml:space="preserve">A vote was </w:t>
      </w:r>
      <w:r w:rsidR="00A72F7E" w:rsidRPr="0051263E">
        <w:rPr>
          <w:rFonts w:asciiTheme="majorHAnsi" w:hAnsiTheme="majorHAnsi" w:cstheme="majorHAnsi"/>
          <w:sz w:val="24"/>
          <w:szCs w:val="24"/>
        </w:rPr>
        <w:t>taken,</w:t>
      </w:r>
      <w:r w:rsidR="009615DC" w:rsidRPr="0051263E">
        <w:rPr>
          <w:rFonts w:asciiTheme="majorHAnsi" w:hAnsiTheme="majorHAnsi" w:cstheme="majorHAnsi"/>
          <w:sz w:val="24"/>
          <w:szCs w:val="24"/>
        </w:rPr>
        <w:t xml:space="preserve"> and t</w:t>
      </w:r>
      <w:r w:rsidR="00D81FB3" w:rsidRPr="0051263E">
        <w:rPr>
          <w:rFonts w:asciiTheme="majorHAnsi" w:hAnsiTheme="majorHAnsi" w:cstheme="majorHAnsi"/>
          <w:sz w:val="24"/>
          <w:szCs w:val="24"/>
        </w:rPr>
        <w:t xml:space="preserve">he </w:t>
      </w:r>
      <w:r w:rsidR="009615DC" w:rsidRPr="0051263E">
        <w:rPr>
          <w:rFonts w:asciiTheme="majorHAnsi" w:hAnsiTheme="majorHAnsi" w:cstheme="majorHAnsi"/>
          <w:sz w:val="24"/>
          <w:szCs w:val="24"/>
        </w:rPr>
        <w:t>minutes were approved unanimously</w:t>
      </w:r>
      <w:r w:rsidR="00AA63D5">
        <w:rPr>
          <w:rFonts w:asciiTheme="majorHAnsi" w:hAnsiTheme="majorHAnsi" w:cstheme="majorHAnsi"/>
          <w:sz w:val="24"/>
          <w:szCs w:val="24"/>
        </w:rPr>
        <w:t xml:space="preserve"> by members present </w:t>
      </w:r>
      <w:r w:rsidR="00653B6D">
        <w:rPr>
          <w:rFonts w:asciiTheme="majorHAnsi" w:hAnsiTheme="majorHAnsi" w:cstheme="majorHAnsi"/>
          <w:sz w:val="24"/>
          <w:szCs w:val="24"/>
        </w:rPr>
        <w:t>in the physical location</w:t>
      </w:r>
      <w:r w:rsidR="009615DC" w:rsidRPr="0051263E">
        <w:rPr>
          <w:rFonts w:asciiTheme="majorHAnsi" w:hAnsiTheme="majorHAnsi" w:cstheme="majorHAnsi"/>
          <w:sz w:val="24"/>
          <w:szCs w:val="24"/>
        </w:rPr>
        <w:t>.</w:t>
      </w:r>
      <w:r w:rsidR="00AA63D5">
        <w:rPr>
          <w:rFonts w:asciiTheme="majorHAnsi" w:hAnsiTheme="majorHAnsi" w:cstheme="majorHAnsi"/>
          <w:sz w:val="24"/>
          <w:szCs w:val="24"/>
        </w:rPr>
        <w:t xml:space="preserve"> </w:t>
      </w:r>
      <w:r w:rsidR="00653B6D">
        <w:rPr>
          <w:rFonts w:asciiTheme="majorHAnsi" w:hAnsiTheme="majorHAnsi" w:cstheme="majorHAnsi"/>
          <w:sz w:val="24"/>
          <w:szCs w:val="24"/>
        </w:rPr>
        <w:t>One member, Jon Hillis, joined remote</w:t>
      </w:r>
      <w:r w:rsidR="008C32BF">
        <w:rPr>
          <w:rFonts w:asciiTheme="majorHAnsi" w:hAnsiTheme="majorHAnsi" w:cstheme="majorHAnsi"/>
          <w:sz w:val="24"/>
          <w:szCs w:val="24"/>
        </w:rPr>
        <w:t xml:space="preserve">ly due to an injury but had not yet been approved by a vote of the members </w:t>
      </w:r>
      <w:r w:rsidR="00642F8E">
        <w:rPr>
          <w:rFonts w:asciiTheme="majorHAnsi" w:hAnsiTheme="majorHAnsi" w:cstheme="majorHAnsi"/>
          <w:sz w:val="24"/>
          <w:szCs w:val="24"/>
        </w:rPr>
        <w:t>present</w:t>
      </w:r>
      <w:r w:rsidR="00802811">
        <w:rPr>
          <w:rFonts w:asciiTheme="majorHAnsi" w:hAnsiTheme="majorHAnsi" w:cstheme="majorHAnsi"/>
          <w:sz w:val="24"/>
          <w:szCs w:val="24"/>
        </w:rPr>
        <w:t xml:space="preserve"> in the physical meeting location</w:t>
      </w:r>
      <w:r w:rsidR="00642F8E">
        <w:rPr>
          <w:rFonts w:asciiTheme="majorHAnsi" w:hAnsiTheme="majorHAnsi" w:cstheme="majorHAnsi"/>
          <w:sz w:val="24"/>
          <w:szCs w:val="24"/>
        </w:rPr>
        <w:t xml:space="preserve"> as required by FOIA </w:t>
      </w:r>
      <w:r w:rsidR="0056566E">
        <w:rPr>
          <w:rFonts w:asciiTheme="majorHAnsi" w:hAnsiTheme="majorHAnsi" w:cstheme="majorHAnsi"/>
          <w:sz w:val="24"/>
          <w:szCs w:val="24"/>
        </w:rPr>
        <w:t>regulations</w:t>
      </w:r>
      <w:r w:rsidR="00642F8E">
        <w:rPr>
          <w:rFonts w:asciiTheme="majorHAnsi" w:hAnsiTheme="majorHAnsi" w:cstheme="majorHAnsi"/>
          <w:sz w:val="24"/>
          <w:szCs w:val="24"/>
        </w:rPr>
        <w:t xml:space="preserve"> and his vote </w:t>
      </w:r>
      <w:r w:rsidR="0056566E">
        <w:rPr>
          <w:rFonts w:asciiTheme="majorHAnsi" w:hAnsiTheme="majorHAnsi" w:cstheme="majorHAnsi"/>
          <w:sz w:val="24"/>
          <w:szCs w:val="24"/>
        </w:rPr>
        <w:t>did</w:t>
      </w:r>
      <w:r w:rsidR="00684E47">
        <w:rPr>
          <w:rFonts w:asciiTheme="majorHAnsi" w:hAnsiTheme="majorHAnsi" w:cstheme="majorHAnsi"/>
          <w:sz w:val="24"/>
          <w:szCs w:val="24"/>
        </w:rPr>
        <w:t xml:space="preserve"> not count. </w:t>
      </w:r>
      <w:r w:rsidR="0056566E">
        <w:rPr>
          <w:rFonts w:asciiTheme="majorHAnsi" w:hAnsiTheme="majorHAnsi" w:cstheme="majorHAnsi"/>
          <w:sz w:val="24"/>
          <w:szCs w:val="24"/>
        </w:rPr>
        <w:t xml:space="preserve">Prior </w:t>
      </w:r>
      <w:r w:rsidR="0056566E">
        <w:rPr>
          <w:rFonts w:asciiTheme="majorHAnsi" w:hAnsiTheme="majorHAnsi" w:cstheme="majorHAnsi"/>
          <w:sz w:val="24"/>
          <w:szCs w:val="24"/>
        </w:rPr>
        <w:lastRenderedPageBreak/>
        <w:t>to any other votes</w:t>
      </w:r>
      <w:r w:rsidR="00DA35D2">
        <w:rPr>
          <w:rFonts w:asciiTheme="majorHAnsi" w:hAnsiTheme="majorHAnsi" w:cstheme="majorHAnsi"/>
          <w:sz w:val="24"/>
          <w:szCs w:val="24"/>
        </w:rPr>
        <w:t>,</w:t>
      </w:r>
      <w:r w:rsidR="0056566E">
        <w:rPr>
          <w:rFonts w:asciiTheme="majorHAnsi" w:hAnsiTheme="majorHAnsi" w:cstheme="majorHAnsi"/>
          <w:sz w:val="24"/>
          <w:szCs w:val="24"/>
        </w:rPr>
        <w:t xml:space="preserve"> </w:t>
      </w:r>
      <w:r w:rsidR="00684E47">
        <w:rPr>
          <w:rFonts w:asciiTheme="majorHAnsi" w:hAnsiTheme="majorHAnsi" w:cstheme="majorHAnsi"/>
          <w:sz w:val="24"/>
          <w:szCs w:val="24"/>
        </w:rPr>
        <w:t xml:space="preserve">Ms. Robb </w:t>
      </w:r>
      <w:r w:rsidR="00CF556D">
        <w:rPr>
          <w:rFonts w:asciiTheme="majorHAnsi" w:hAnsiTheme="majorHAnsi" w:cstheme="majorHAnsi"/>
          <w:sz w:val="24"/>
          <w:szCs w:val="24"/>
        </w:rPr>
        <w:t>made a</w:t>
      </w:r>
      <w:r w:rsidR="00DB70D1">
        <w:rPr>
          <w:rFonts w:asciiTheme="majorHAnsi" w:hAnsiTheme="majorHAnsi" w:cstheme="majorHAnsi"/>
          <w:sz w:val="24"/>
          <w:szCs w:val="24"/>
        </w:rPr>
        <w:t xml:space="preserve"> motion to allow Mr. Hillis to participate remotely</w:t>
      </w:r>
      <w:r w:rsidR="00CF556D">
        <w:rPr>
          <w:rFonts w:asciiTheme="majorHAnsi" w:hAnsiTheme="majorHAnsi" w:cstheme="majorHAnsi"/>
          <w:sz w:val="24"/>
          <w:szCs w:val="24"/>
        </w:rPr>
        <w:t>. Ms. Webb seconded</w:t>
      </w:r>
      <w:r w:rsidR="00205364">
        <w:rPr>
          <w:rFonts w:asciiTheme="majorHAnsi" w:hAnsiTheme="majorHAnsi" w:cstheme="majorHAnsi"/>
          <w:sz w:val="24"/>
          <w:szCs w:val="24"/>
        </w:rPr>
        <w:t xml:space="preserve"> the </w:t>
      </w:r>
      <w:r w:rsidR="00A72F7E">
        <w:rPr>
          <w:rFonts w:asciiTheme="majorHAnsi" w:hAnsiTheme="majorHAnsi" w:cstheme="majorHAnsi"/>
          <w:sz w:val="24"/>
          <w:szCs w:val="24"/>
        </w:rPr>
        <w:t>motion,</w:t>
      </w:r>
      <w:r w:rsidR="00205364">
        <w:rPr>
          <w:rFonts w:asciiTheme="majorHAnsi" w:hAnsiTheme="majorHAnsi" w:cstheme="majorHAnsi"/>
          <w:sz w:val="24"/>
          <w:szCs w:val="24"/>
        </w:rPr>
        <w:t xml:space="preserve"> and it was approved by all members </w:t>
      </w:r>
      <w:r w:rsidR="00DA35D2">
        <w:rPr>
          <w:rFonts w:asciiTheme="majorHAnsi" w:hAnsiTheme="majorHAnsi" w:cstheme="majorHAnsi"/>
          <w:sz w:val="24"/>
          <w:szCs w:val="24"/>
        </w:rPr>
        <w:t xml:space="preserve">physically </w:t>
      </w:r>
      <w:r w:rsidR="00205364">
        <w:rPr>
          <w:rFonts w:asciiTheme="majorHAnsi" w:hAnsiTheme="majorHAnsi" w:cstheme="majorHAnsi"/>
          <w:sz w:val="24"/>
          <w:szCs w:val="24"/>
        </w:rPr>
        <w:t>present</w:t>
      </w:r>
      <w:r w:rsidR="00DA35D2">
        <w:rPr>
          <w:rFonts w:asciiTheme="majorHAnsi" w:hAnsiTheme="majorHAnsi" w:cstheme="majorHAnsi"/>
          <w:sz w:val="24"/>
          <w:szCs w:val="24"/>
        </w:rPr>
        <w:t>.</w:t>
      </w:r>
    </w:p>
    <w:p w14:paraId="2A5979D0" w14:textId="77777777" w:rsidR="00E06606" w:rsidRPr="0051263E" w:rsidRDefault="00E06606" w:rsidP="00801439">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492805BF" w14:textId="77777777" w:rsidR="00DA35D2" w:rsidRDefault="00DA35D2" w:rsidP="00105AB7">
      <w:pPr>
        <w:tabs>
          <w:tab w:val="left" w:pos="1440"/>
        </w:tabs>
        <w:ind w:left="1440" w:hanging="1440"/>
        <w:rPr>
          <w:rFonts w:ascii="Calibri" w:eastAsia="Times New Roman" w:hAnsi="Calibri" w:cs="Times New Roman"/>
          <w:b/>
          <w:sz w:val="24"/>
          <w:szCs w:val="24"/>
          <w:lang w:val="en-US"/>
        </w:rPr>
      </w:pPr>
    </w:p>
    <w:p w14:paraId="438DFF44" w14:textId="2E0677A0" w:rsidR="00105AB7" w:rsidRPr="00105AB7" w:rsidRDefault="00105AB7" w:rsidP="00105AB7">
      <w:pPr>
        <w:tabs>
          <w:tab w:val="left" w:pos="1440"/>
        </w:tabs>
        <w:ind w:left="1440" w:hanging="1440"/>
        <w:rPr>
          <w:rFonts w:ascii="Calibri" w:eastAsia="Times New Roman" w:hAnsi="Calibri" w:cs="Times New Roman"/>
          <w:b/>
          <w:sz w:val="24"/>
          <w:szCs w:val="24"/>
          <w:lang w:val="en-US"/>
        </w:rPr>
      </w:pPr>
      <w:r w:rsidRPr="00105AB7">
        <w:rPr>
          <w:rFonts w:ascii="Calibri" w:eastAsia="Times New Roman" w:hAnsi="Calibri" w:cs="Times New Roman"/>
          <w:b/>
          <w:sz w:val="24"/>
          <w:szCs w:val="24"/>
          <w:lang w:val="en-US"/>
        </w:rPr>
        <w:t>Presentation by First Solar</w:t>
      </w:r>
    </w:p>
    <w:p w14:paraId="5DE5035A" w14:textId="7975D12A" w:rsidR="00660746" w:rsidRPr="00105AB7" w:rsidRDefault="00105AB7" w:rsidP="00AC79DC">
      <w:pPr>
        <w:tabs>
          <w:tab w:val="left" w:pos="1260"/>
        </w:tabs>
        <w:spacing w:after="120"/>
        <w:rPr>
          <w:rFonts w:ascii="Calibri" w:eastAsia="Times New Roman" w:hAnsi="Calibri" w:cs="Times New Roman"/>
          <w:i/>
          <w:sz w:val="24"/>
          <w:szCs w:val="24"/>
          <w:lang w:val="en-US"/>
        </w:rPr>
      </w:pPr>
      <w:r w:rsidRPr="0051263E">
        <w:rPr>
          <w:rFonts w:ascii="Calibri" w:eastAsia="Times New Roman" w:hAnsi="Calibri" w:cs="Times New Roman"/>
          <w:b/>
          <w:sz w:val="24"/>
          <w:szCs w:val="24"/>
          <w:lang w:val="en-US"/>
        </w:rPr>
        <w:t xml:space="preserve">Presenters: </w:t>
      </w:r>
      <w:r w:rsidR="00BE751C">
        <w:rPr>
          <w:rFonts w:ascii="Calibri" w:eastAsia="Times New Roman" w:hAnsi="Calibri" w:cs="Times New Roman"/>
          <w:b/>
          <w:sz w:val="24"/>
          <w:szCs w:val="24"/>
          <w:lang w:val="en-US"/>
        </w:rPr>
        <w:tab/>
      </w:r>
      <w:r w:rsidRPr="00105AB7">
        <w:rPr>
          <w:rFonts w:ascii="Calibri" w:eastAsia="Times New Roman" w:hAnsi="Calibri" w:cs="Times New Roman"/>
          <w:i/>
          <w:sz w:val="24"/>
          <w:szCs w:val="24"/>
          <w:lang w:val="en-US"/>
        </w:rPr>
        <w:t>Karmen Blanco-Hartfield, Director, Government Affairs</w:t>
      </w:r>
      <w:r w:rsidR="00EC1CF7">
        <w:rPr>
          <w:rFonts w:ascii="Calibri" w:eastAsia="Times New Roman" w:hAnsi="Calibri" w:cs="Times New Roman"/>
          <w:i/>
          <w:sz w:val="24"/>
          <w:szCs w:val="24"/>
          <w:lang w:val="en-US"/>
        </w:rPr>
        <w:t xml:space="preserve"> and </w:t>
      </w:r>
      <w:r w:rsidRPr="00105AB7">
        <w:rPr>
          <w:rFonts w:ascii="Calibri" w:eastAsia="Times New Roman" w:hAnsi="Calibri" w:cs="Times New Roman"/>
          <w:i/>
          <w:sz w:val="24"/>
          <w:szCs w:val="24"/>
          <w:lang w:val="en-US"/>
        </w:rPr>
        <w:t>Karen Drozdiak, Director of Global Environmental, Social, Governance and Sustainability</w:t>
      </w:r>
    </w:p>
    <w:p w14:paraId="151C141F" w14:textId="5BD84F0E" w:rsidR="00EF6DC4" w:rsidRDefault="00CE629F"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Ms. Blan</w:t>
      </w:r>
      <w:r w:rsidR="00923FF9">
        <w:rPr>
          <w:rFonts w:asciiTheme="majorHAnsi" w:hAnsiTheme="majorHAnsi" w:cstheme="majorHAnsi"/>
          <w:sz w:val="24"/>
          <w:szCs w:val="24"/>
        </w:rPr>
        <w:t>c</w:t>
      </w:r>
      <w:r>
        <w:rPr>
          <w:rFonts w:asciiTheme="majorHAnsi" w:hAnsiTheme="majorHAnsi" w:cstheme="majorHAnsi"/>
          <w:sz w:val="24"/>
          <w:szCs w:val="24"/>
        </w:rPr>
        <w:t xml:space="preserve">o-Hartfield </w:t>
      </w:r>
      <w:r w:rsidR="002A047B">
        <w:rPr>
          <w:rFonts w:asciiTheme="majorHAnsi" w:hAnsiTheme="majorHAnsi" w:cstheme="majorHAnsi"/>
          <w:sz w:val="24"/>
          <w:szCs w:val="24"/>
        </w:rPr>
        <w:t>gave an overview of</w:t>
      </w:r>
      <w:r>
        <w:rPr>
          <w:rFonts w:asciiTheme="majorHAnsi" w:hAnsiTheme="majorHAnsi" w:cstheme="majorHAnsi"/>
          <w:sz w:val="24"/>
          <w:szCs w:val="24"/>
        </w:rPr>
        <w:t xml:space="preserve"> First Solar</w:t>
      </w:r>
      <w:r w:rsidR="002A047B">
        <w:rPr>
          <w:rFonts w:asciiTheme="majorHAnsi" w:hAnsiTheme="majorHAnsi" w:cstheme="majorHAnsi"/>
          <w:sz w:val="24"/>
          <w:szCs w:val="24"/>
        </w:rPr>
        <w:t xml:space="preserve">, pointing out that they are a </w:t>
      </w:r>
      <w:r>
        <w:rPr>
          <w:rFonts w:asciiTheme="majorHAnsi" w:hAnsiTheme="majorHAnsi" w:cstheme="majorHAnsi"/>
          <w:sz w:val="24"/>
          <w:szCs w:val="24"/>
        </w:rPr>
        <w:t>solar manufacturer and not solar developers</w:t>
      </w:r>
      <w:r w:rsidR="00F565EF">
        <w:rPr>
          <w:rFonts w:asciiTheme="majorHAnsi" w:hAnsiTheme="majorHAnsi" w:cstheme="majorHAnsi"/>
          <w:sz w:val="24"/>
          <w:szCs w:val="24"/>
        </w:rPr>
        <w:t xml:space="preserve">. Her </w:t>
      </w:r>
      <w:r w:rsidR="00EF6DC4" w:rsidRPr="0051263E">
        <w:rPr>
          <w:rFonts w:asciiTheme="majorHAnsi" w:hAnsiTheme="majorHAnsi" w:cstheme="majorHAnsi"/>
          <w:sz w:val="24"/>
          <w:szCs w:val="24"/>
        </w:rPr>
        <w:t xml:space="preserve">presentation centered on First Solar’s American made cadmium telluride </w:t>
      </w:r>
      <w:r w:rsidR="002D4061">
        <w:rPr>
          <w:rFonts w:asciiTheme="majorHAnsi" w:hAnsiTheme="majorHAnsi" w:cstheme="majorHAnsi"/>
          <w:sz w:val="24"/>
          <w:szCs w:val="24"/>
        </w:rPr>
        <w:t xml:space="preserve">(CdTe) </w:t>
      </w:r>
      <w:r w:rsidR="00EF6DC4" w:rsidRPr="0051263E">
        <w:rPr>
          <w:rFonts w:asciiTheme="majorHAnsi" w:hAnsiTheme="majorHAnsi" w:cstheme="majorHAnsi"/>
          <w:sz w:val="24"/>
          <w:szCs w:val="24"/>
        </w:rPr>
        <w:t>thin film solar panels, the proven safety of these panels, their manufacturing efficiency compared to conventional silicon solar panels, and the need to dispel misinformation about the safety of thin film cadmium telluride panels</w:t>
      </w:r>
      <w:r w:rsidR="009917C7">
        <w:rPr>
          <w:rFonts w:asciiTheme="majorHAnsi" w:hAnsiTheme="majorHAnsi" w:cstheme="majorHAnsi"/>
          <w:sz w:val="24"/>
          <w:szCs w:val="24"/>
        </w:rPr>
        <w:t xml:space="preserve"> that county decision makers are using to disallow </w:t>
      </w:r>
      <w:r w:rsidR="00352C47">
        <w:rPr>
          <w:rFonts w:asciiTheme="majorHAnsi" w:hAnsiTheme="majorHAnsi" w:cstheme="majorHAnsi"/>
          <w:sz w:val="24"/>
          <w:szCs w:val="24"/>
        </w:rPr>
        <w:t>the</w:t>
      </w:r>
      <w:r w:rsidR="004F59A8">
        <w:rPr>
          <w:rFonts w:asciiTheme="majorHAnsi" w:hAnsiTheme="majorHAnsi" w:cstheme="majorHAnsi"/>
          <w:sz w:val="24"/>
          <w:szCs w:val="24"/>
        </w:rPr>
        <w:t>se</w:t>
      </w:r>
      <w:r w:rsidR="00352C47">
        <w:rPr>
          <w:rFonts w:asciiTheme="majorHAnsi" w:hAnsiTheme="majorHAnsi" w:cstheme="majorHAnsi"/>
          <w:sz w:val="24"/>
          <w:szCs w:val="24"/>
        </w:rPr>
        <w:t xml:space="preserve"> </w:t>
      </w:r>
      <w:r w:rsidR="004F59A8">
        <w:rPr>
          <w:rFonts w:asciiTheme="majorHAnsi" w:hAnsiTheme="majorHAnsi" w:cstheme="majorHAnsi"/>
          <w:sz w:val="24"/>
          <w:szCs w:val="24"/>
        </w:rPr>
        <w:t>panels</w:t>
      </w:r>
      <w:r w:rsidR="009917C7">
        <w:rPr>
          <w:rFonts w:asciiTheme="majorHAnsi" w:hAnsiTheme="majorHAnsi" w:cstheme="majorHAnsi"/>
          <w:sz w:val="24"/>
          <w:szCs w:val="24"/>
        </w:rPr>
        <w:t xml:space="preserve"> in </w:t>
      </w:r>
      <w:r w:rsidR="004F59A8">
        <w:rPr>
          <w:rFonts w:asciiTheme="majorHAnsi" w:hAnsiTheme="majorHAnsi" w:cstheme="majorHAnsi"/>
          <w:sz w:val="24"/>
          <w:szCs w:val="24"/>
        </w:rPr>
        <w:t xml:space="preserve">certain </w:t>
      </w:r>
      <w:r w:rsidR="009917C7">
        <w:rPr>
          <w:rFonts w:asciiTheme="majorHAnsi" w:hAnsiTheme="majorHAnsi" w:cstheme="majorHAnsi"/>
          <w:sz w:val="24"/>
          <w:szCs w:val="24"/>
        </w:rPr>
        <w:t>counties.</w:t>
      </w:r>
      <w:r w:rsidR="00F14FC0">
        <w:rPr>
          <w:rFonts w:asciiTheme="majorHAnsi" w:hAnsiTheme="majorHAnsi" w:cstheme="majorHAnsi"/>
          <w:sz w:val="24"/>
          <w:szCs w:val="24"/>
        </w:rPr>
        <w:t xml:space="preserve"> </w:t>
      </w:r>
    </w:p>
    <w:p w14:paraId="15060479" w14:textId="22E64F81" w:rsidR="00F14FC0" w:rsidRDefault="00F14FC0"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7884CE84" w14:textId="62CCD9F3" w:rsidR="00F14FC0" w:rsidRDefault="00F14FC0"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 xml:space="preserve">Ms. Drozdiak </w:t>
      </w:r>
      <w:r w:rsidR="000A27C0">
        <w:rPr>
          <w:rFonts w:asciiTheme="majorHAnsi" w:hAnsiTheme="majorHAnsi" w:cstheme="majorHAnsi"/>
          <w:sz w:val="24"/>
          <w:szCs w:val="24"/>
        </w:rPr>
        <w:t xml:space="preserve">gave </w:t>
      </w:r>
      <w:r w:rsidR="00CF7E4D">
        <w:rPr>
          <w:rFonts w:asciiTheme="majorHAnsi" w:hAnsiTheme="majorHAnsi" w:cstheme="majorHAnsi"/>
          <w:sz w:val="24"/>
          <w:szCs w:val="24"/>
        </w:rPr>
        <w:t xml:space="preserve">additional background on </w:t>
      </w:r>
      <w:r w:rsidR="000A27C0">
        <w:rPr>
          <w:rFonts w:asciiTheme="majorHAnsi" w:hAnsiTheme="majorHAnsi" w:cstheme="majorHAnsi"/>
          <w:sz w:val="24"/>
          <w:szCs w:val="24"/>
        </w:rPr>
        <w:t>First Solar</w:t>
      </w:r>
      <w:r w:rsidR="00F45BBA">
        <w:rPr>
          <w:rFonts w:asciiTheme="majorHAnsi" w:hAnsiTheme="majorHAnsi" w:cstheme="majorHAnsi"/>
          <w:sz w:val="24"/>
          <w:szCs w:val="24"/>
        </w:rPr>
        <w:t>, noting that of the ten largest solar manufacturers</w:t>
      </w:r>
      <w:r w:rsidR="00B97207">
        <w:rPr>
          <w:rFonts w:asciiTheme="majorHAnsi" w:hAnsiTheme="majorHAnsi" w:cstheme="majorHAnsi"/>
          <w:sz w:val="24"/>
          <w:szCs w:val="24"/>
        </w:rPr>
        <w:t xml:space="preserve">, First Solar is the </w:t>
      </w:r>
      <w:r w:rsidR="00F45BBA">
        <w:rPr>
          <w:rFonts w:asciiTheme="majorHAnsi" w:hAnsiTheme="majorHAnsi" w:cstheme="majorHAnsi"/>
          <w:sz w:val="24"/>
          <w:szCs w:val="24"/>
        </w:rPr>
        <w:t xml:space="preserve">only </w:t>
      </w:r>
      <w:r w:rsidR="00B97207">
        <w:rPr>
          <w:rFonts w:asciiTheme="majorHAnsi" w:hAnsiTheme="majorHAnsi" w:cstheme="majorHAnsi"/>
          <w:sz w:val="24"/>
          <w:szCs w:val="24"/>
        </w:rPr>
        <w:t>company</w:t>
      </w:r>
      <w:r w:rsidR="00A972F5">
        <w:rPr>
          <w:rFonts w:asciiTheme="majorHAnsi" w:hAnsiTheme="majorHAnsi" w:cstheme="majorHAnsi"/>
          <w:sz w:val="24"/>
          <w:szCs w:val="24"/>
        </w:rPr>
        <w:t xml:space="preserve"> not also manufacturing in China. She went on to discuss how </w:t>
      </w:r>
      <w:r w:rsidR="0063088E">
        <w:rPr>
          <w:rFonts w:asciiTheme="majorHAnsi" w:hAnsiTheme="majorHAnsi" w:cstheme="majorHAnsi"/>
          <w:sz w:val="24"/>
          <w:szCs w:val="24"/>
        </w:rPr>
        <w:t>cadmium-telluride</w:t>
      </w:r>
      <w:r w:rsidR="00847238">
        <w:rPr>
          <w:rFonts w:asciiTheme="majorHAnsi" w:hAnsiTheme="majorHAnsi" w:cstheme="majorHAnsi"/>
          <w:sz w:val="24"/>
          <w:szCs w:val="24"/>
        </w:rPr>
        <w:t xml:space="preserve"> CdTe</w:t>
      </w:r>
      <w:r w:rsidR="0063088E">
        <w:rPr>
          <w:rFonts w:asciiTheme="majorHAnsi" w:hAnsiTheme="majorHAnsi" w:cstheme="majorHAnsi"/>
          <w:sz w:val="24"/>
          <w:szCs w:val="24"/>
        </w:rPr>
        <w:t xml:space="preserve"> solar is uniquely American, having been invented in the U.S.</w:t>
      </w:r>
      <w:r w:rsidR="00B97207">
        <w:rPr>
          <w:rFonts w:asciiTheme="majorHAnsi" w:hAnsiTheme="majorHAnsi" w:cstheme="majorHAnsi"/>
          <w:sz w:val="24"/>
          <w:szCs w:val="24"/>
        </w:rPr>
        <w:t>,</w:t>
      </w:r>
      <w:r w:rsidR="00847238">
        <w:rPr>
          <w:rFonts w:asciiTheme="majorHAnsi" w:hAnsiTheme="majorHAnsi" w:cstheme="majorHAnsi"/>
          <w:sz w:val="24"/>
          <w:szCs w:val="24"/>
        </w:rPr>
        <w:t xml:space="preserve"> and that it </w:t>
      </w:r>
      <w:r w:rsidR="00847238" w:rsidRPr="00847238">
        <w:rPr>
          <w:rFonts w:asciiTheme="majorHAnsi" w:hAnsiTheme="majorHAnsi" w:cstheme="majorHAnsi"/>
          <w:sz w:val="24"/>
          <w:szCs w:val="24"/>
        </w:rPr>
        <w:t>supplies 40% of the U.S. utility-scale PV market and 5% of the global market</w:t>
      </w:r>
      <w:r w:rsidR="000410FB">
        <w:rPr>
          <w:rFonts w:asciiTheme="majorHAnsi" w:hAnsiTheme="majorHAnsi" w:cstheme="majorHAnsi"/>
          <w:sz w:val="24"/>
          <w:szCs w:val="24"/>
        </w:rPr>
        <w:t>.</w:t>
      </w:r>
    </w:p>
    <w:p w14:paraId="777D5681" w14:textId="1E6C8C06" w:rsidR="00163AD4" w:rsidRDefault="00163AD4"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095052D6" w14:textId="32553268" w:rsidR="00AF2167" w:rsidRDefault="00163AD4" w:rsidP="00F51F2B">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She discussed their under-one-roof manufacturing process</w:t>
      </w:r>
      <w:r w:rsidR="001B2E46">
        <w:rPr>
          <w:rFonts w:asciiTheme="majorHAnsi" w:hAnsiTheme="majorHAnsi" w:cstheme="majorHAnsi"/>
          <w:sz w:val="24"/>
          <w:szCs w:val="24"/>
        </w:rPr>
        <w:t xml:space="preserve">, </w:t>
      </w:r>
      <w:r w:rsidR="008E79B1">
        <w:rPr>
          <w:rFonts w:asciiTheme="majorHAnsi" w:hAnsiTheme="majorHAnsi" w:cstheme="majorHAnsi"/>
          <w:sz w:val="24"/>
          <w:szCs w:val="24"/>
        </w:rPr>
        <w:t>the</w:t>
      </w:r>
      <w:r w:rsidR="006E65D4">
        <w:rPr>
          <w:rFonts w:asciiTheme="majorHAnsi" w:hAnsiTheme="majorHAnsi" w:cstheme="majorHAnsi"/>
          <w:sz w:val="24"/>
          <w:szCs w:val="24"/>
        </w:rPr>
        <w:t xml:space="preserve"> </w:t>
      </w:r>
      <w:r w:rsidR="001B2E46">
        <w:rPr>
          <w:rFonts w:asciiTheme="majorHAnsi" w:hAnsiTheme="majorHAnsi" w:cstheme="majorHAnsi"/>
          <w:sz w:val="24"/>
          <w:szCs w:val="24"/>
        </w:rPr>
        <w:t xml:space="preserve">environmental and </w:t>
      </w:r>
      <w:r w:rsidR="00A72F7E">
        <w:rPr>
          <w:rFonts w:asciiTheme="majorHAnsi" w:hAnsiTheme="majorHAnsi" w:cstheme="majorHAnsi"/>
          <w:sz w:val="24"/>
          <w:szCs w:val="24"/>
        </w:rPr>
        <w:t>economic advantages</w:t>
      </w:r>
      <w:r w:rsidR="001B2E46">
        <w:rPr>
          <w:rFonts w:asciiTheme="majorHAnsi" w:hAnsiTheme="majorHAnsi" w:cstheme="majorHAnsi"/>
          <w:sz w:val="24"/>
          <w:szCs w:val="24"/>
        </w:rPr>
        <w:t xml:space="preserve"> </w:t>
      </w:r>
      <w:r w:rsidR="008E79B1">
        <w:rPr>
          <w:rFonts w:asciiTheme="majorHAnsi" w:hAnsiTheme="majorHAnsi" w:cstheme="majorHAnsi"/>
          <w:sz w:val="24"/>
          <w:szCs w:val="24"/>
        </w:rPr>
        <w:t xml:space="preserve">of CdTe </w:t>
      </w:r>
      <w:r w:rsidR="001B2E46">
        <w:rPr>
          <w:rFonts w:asciiTheme="majorHAnsi" w:hAnsiTheme="majorHAnsi" w:cstheme="majorHAnsi"/>
          <w:sz w:val="24"/>
          <w:szCs w:val="24"/>
        </w:rPr>
        <w:t xml:space="preserve">over </w:t>
      </w:r>
      <w:r w:rsidR="005C373F">
        <w:rPr>
          <w:rFonts w:asciiTheme="majorHAnsi" w:hAnsiTheme="majorHAnsi" w:cstheme="majorHAnsi"/>
          <w:sz w:val="24"/>
          <w:szCs w:val="24"/>
        </w:rPr>
        <w:t xml:space="preserve">crystalline silicon solar panels, </w:t>
      </w:r>
      <w:r w:rsidR="00E376A7">
        <w:rPr>
          <w:rFonts w:asciiTheme="majorHAnsi" w:hAnsiTheme="majorHAnsi" w:cstheme="majorHAnsi"/>
          <w:sz w:val="24"/>
          <w:szCs w:val="24"/>
        </w:rPr>
        <w:t xml:space="preserve">and </w:t>
      </w:r>
      <w:proofErr w:type="gramStart"/>
      <w:r w:rsidR="00E376A7">
        <w:rPr>
          <w:rFonts w:asciiTheme="majorHAnsi" w:hAnsiTheme="majorHAnsi" w:cstheme="majorHAnsi"/>
          <w:sz w:val="24"/>
          <w:szCs w:val="24"/>
        </w:rPr>
        <w:t>it’s</w:t>
      </w:r>
      <w:proofErr w:type="gramEnd"/>
      <w:r w:rsidR="00E376A7">
        <w:rPr>
          <w:rFonts w:asciiTheme="majorHAnsi" w:hAnsiTheme="majorHAnsi" w:cstheme="majorHAnsi"/>
          <w:sz w:val="24"/>
          <w:szCs w:val="24"/>
        </w:rPr>
        <w:t xml:space="preserve"> proven safety</w:t>
      </w:r>
      <w:r w:rsidR="00A5357B">
        <w:rPr>
          <w:rFonts w:asciiTheme="majorHAnsi" w:hAnsiTheme="majorHAnsi" w:cstheme="majorHAnsi"/>
          <w:sz w:val="24"/>
          <w:szCs w:val="24"/>
        </w:rPr>
        <w:t>, stating ther</w:t>
      </w:r>
      <w:r w:rsidR="00F51F2B">
        <w:rPr>
          <w:rFonts w:asciiTheme="majorHAnsi" w:hAnsiTheme="majorHAnsi" w:cstheme="majorHAnsi"/>
          <w:sz w:val="24"/>
          <w:szCs w:val="24"/>
        </w:rPr>
        <w:t>e</w:t>
      </w:r>
      <w:r w:rsidR="00A5357B">
        <w:rPr>
          <w:rFonts w:asciiTheme="majorHAnsi" w:hAnsiTheme="majorHAnsi" w:cstheme="majorHAnsi"/>
          <w:sz w:val="24"/>
          <w:szCs w:val="24"/>
        </w:rPr>
        <w:t xml:space="preserve"> </w:t>
      </w:r>
      <w:r w:rsidR="006E65D4">
        <w:rPr>
          <w:rFonts w:asciiTheme="majorHAnsi" w:hAnsiTheme="majorHAnsi" w:cstheme="majorHAnsi"/>
          <w:sz w:val="24"/>
          <w:szCs w:val="24"/>
        </w:rPr>
        <w:t xml:space="preserve">is currently 370 MW of First Solar </w:t>
      </w:r>
      <w:r w:rsidR="00AF2167">
        <w:rPr>
          <w:rFonts w:asciiTheme="majorHAnsi" w:hAnsiTheme="majorHAnsi" w:cstheme="majorHAnsi"/>
          <w:sz w:val="24"/>
          <w:szCs w:val="24"/>
        </w:rPr>
        <w:t xml:space="preserve">CdTe panels in Virginia, and </w:t>
      </w:r>
      <w:r w:rsidR="00F51F2B">
        <w:rPr>
          <w:rFonts w:asciiTheme="majorHAnsi" w:hAnsiTheme="majorHAnsi" w:cstheme="majorHAnsi"/>
          <w:sz w:val="24"/>
          <w:szCs w:val="24"/>
        </w:rPr>
        <w:t xml:space="preserve">that </w:t>
      </w:r>
      <w:r w:rsidR="00DA5747">
        <w:rPr>
          <w:rFonts w:asciiTheme="majorHAnsi" w:hAnsiTheme="majorHAnsi" w:cstheme="majorHAnsi"/>
          <w:sz w:val="24"/>
          <w:szCs w:val="24"/>
        </w:rPr>
        <w:t xml:space="preserve">First Solar would like to “level the playing field” for their technology </w:t>
      </w:r>
      <w:r w:rsidR="004F75B0">
        <w:rPr>
          <w:rFonts w:asciiTheme="majorHAnsi" w:hAnsiTheme="majorHAnsi" w:cstheme="majorHAnsi"/>
          <w:sz w:val="24"/>
          <w:szCs w:val="24"/>
        </w:rPr>
        <w:t xml:space="preserve">and avoid policies that </w:t>
      </w:r>
      <w:r w:rsidR="00DA5747">
        <w:rPr>
          <w:rFonts w:asciiTheme="majorHAnsi" w:hAnsiTheme="majorHAnsi" w:cstheme="majorHAnsi"/>
          <w:sz w:val="24"/>
          <w:szCs w:val="24"/>
        </w:rPr>
        <w:t xml:space="preserve">discriminate against </w:t>
      </w:r>
      <w:r w:rsidR="00193096">
        <w:rPr>
          <w:rFonts w:asciiTheme="majorHAnsi" w:hAnsiTheme="majorHAnsi" w:cstheme="majorHAnsi"/>
          <w:sz w:val="24"/>
          <w:szCs w:val="24"/>
        </w:rPr>
        <w:t>it</w:t>
      </w:r>
      <w:r w:rsidR="004F75B0">
        <w:rPr>
          <w:rFonts w:asciiTheme="majorHAnsi" w:hAnsiTheme="majorHAnsi" w:cstheme="majorHAnsi"/>
          <w:sz w:val="24"/>
          <w:szCs w:val="24"/>
        </w:rPr>
        <w:t xml:space="preserve"> </w:t>
      </w:r>
      <w:r w:rsidR="00DA5747">
        <w:rPr>
          <w:rFonts w:asciiTheme="majorHAnsi" w:hAnsiTheme="majorHAnsi" w:cstheme="majorHAnsi"/>
          <w:sz w:val="24"/>
          <w:szCs w:val="24"/>
        </w:rPr>
        <w:t>because of misinformation.</w:t>
      </w:r>
    </w:p>
    <w:p w14:paraId="3B0DB6E8" w14:textId="77777777" w:rsidR="00DA5747" w:rsidRPr="002A0829" w:rsidRDefault="00DA5747" w:rsidP="00F51F2B">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21F62701" w14:textId="77777777" w:rsidR="002A0829" w:rsidRPr="006F4D0C" w:rsidRDefault="002A0829" w:rsidP="002A0829">
      <w:pPr>
        <w:tabs>
          <w:tab w:val="left" w:pos="1440"/>
        </w:tabs>
        <w:rPr>
          <w:rFonts w:asciiTheme="majorHAnsi" w:hAnsiTheme="majorHAnsi" w:cstheme="majorHAnsi"/>
          <w:b/>
          <w:sz w:val="24"/>
          <w:szCs w:val="24"/>
        </w:rPr>
      </w:pPr>
      <w:bookmarkStart w:id="0" w:name="_Hlk121325099"/>
      <w:r w:rsidRPr="006F4D0C">
        <w:rPr>
          <w:rFonts w:asciiTheme="majorHAnsi" w:hAnsiTheme="majorHAnsi" w:cstheme="majorHAnsi"/>
          <w:b/>
          <w:sz w:val="24"/>
          <w:szCs w:val="24"/>
        </w:rPr>
        <w:t>Interconnection challenges</w:t>
      </w:r>
    </w:p>
    <w:bookmarkEnd w:id="0"/>
    <w:p w14:paraId="39BEC5A7" w14:textId="4B7A6D5C" w:rsidR="002A0829" w:rsidRPr="006F4D0C" w:rsidRDefault="002A0829" w:rsidP="00AC79DC">
      <w:pPr>
        <w:tabs>
          <w:tab w:val="left" w:pos="1440"/>
        </w:tabs>
        <w:rPr>
          <w:rFonts w:asciiTheme="majorHAnsi" w:hAnsiTheme="majorHAnsi" w:cstheme="majorHAnsi"/>
          <w:bCs/>
          <w:i/>
          <w:sz w:val="24"/>
          <w:szCs w:val="24"/>
        </w:rPr>
      </w:pPr>
      <w:r w:rsidRPr="006F4D0C">
        <w:rPr>
          <w:rFonts w:asciiTheme="majorHAnsi" w:hAnsiTheme="majorHAnsi" w:cstheme="majorHAnsi"/>
          <w:b/>
          <w:bCs/>
          <w:iCs/>
          <w:sz w:val="24"/>
          <w:szCs w:val="24"/>
        </w:rPr>
        <w:t>Presenters</w:t>
      </w:r>
      <w:r w:rsidRPr="006F4D0C">
        <w:rPr>
          <w:rFonts w:asciiTheme="majorHAnsi" w:hAnsiTheme="majorHAnsi" w:cstheme="majorHAnsi"/>
          <w:b/>
          <w:bCs/>
          <w:i/>
          <w:sz w:val="24"/>
          <w:szCs w:val="24"/>
        </w:rPr>
        <w:t>:</w:t>
      </w:r>
      <w:r w:rsidRPr="006F4D0C">
        <w:rPr>
          <w:rFonts w:asciiTheme="majorHAnsi" w:hAnsiTheme="majorHAnsi" w:cstheme="majorHAnsi"/>
          <w:i/>
          <w:sz w:val="24"/>
          <w:szCs w:val="24"/>
        </w:rPr>
        <w:t xml:space="preserve"> </w:t>
      </w:r>
      <w:r w:rsidRPr="006F4D0C">
        <w:rPr>
          <w:rFonts w:asciiTheme="majorHAnsi" w:hAnsiTheme="majorHAnsi" w:cstheme="majorHAnsi"/>
          <w:bCs/>
          <w:i/>
          <w:sz w:val="24"/>
          <w:szCs w:val="24"/>
        </w:rPr>
        <w:t>Tony Smith, President, Secure Futures</w:t>
      </w:r>
      <w:r w:rsidR="006F4D0C">
        <w:rPr>
          <w:rFonts w:asciiTheme="majorHAnsi" w:hAnsiTheme="majorHAnsi" w:cstheme="majorHAnsi"/>
          <w:bCs/>
          <w:i/>
          <w:sz w:val="24"/>
          <w:szCs w:val="24"/>
        </w:rPr>
        <w:t xml:space="preserve"> and </w:t>
      </w:r>
      <w:proofErr w:type="spellStart"/>
      <w:r w:rsidRPr="006F4D0C">
        <w:rPr>
          <w:rFonts w:asciiTheme="majorHAnsi" w:hAnsiTheme="majorHAnsi" w:cstheme="majorHAnsi"/>
          <w:bCs/>
          <w:i/>
          <w:sz w:val="24"/>
          <w:szCs w:val="24"/>
        </w:rPr>
        <w:t>Nitzan</w:t>
      </w:r>
      <w:proofErr w:type="spellEnd"/>
      <w:r w:rsidRPr="006F4D0C">
        <w:rPr>
          <w:rFonts w:asciiTheme="majorHAnsi" w:hAnsiTheme="majorHAnsi" w:cstheme="majorHAnsi"/>
          <w:bCs/>
          <w:i/>
          <w:sz w:val="24"/>
          <w:szCs w:val="24"/>
        </w:rPr>
        <w:t xml:space="preserve"> Goldberger</w:t>
      </w:r>
      <w:r w:rsidR="00CD6671">
        <w:rPr>
          <w:rFonts w:asciiTheme="majorHAnsi" w:hAnsiTheme="majorHAnsi" w:cstheme="majorHAnsi"/>
          <w:bCs/>
          <w:i/>
          <w:sz w:val="24"/>
          <w:szCs w:val="24"/>
        </w:rPr>
        <w:t xml:space="preserve">, </w:t>
      </w:r>
      <w:r w:rsidR="00CD6671" w:rsidRPr="00CD6671">
        <w:rPr>
          <w:rFonts w:asciiTheme="majorHAnsi" w:hAnsiTheme="majorHAnsi" w:cstheme="majorHAnsi"/>
          <w:bCs/>
          <w:i/>
          <w:sz w:val="24"/>
          <w:szCs w:val="24"/>
        </w:rPr>
        <w:t>Director of Policy and Business Development</w:t>
      </w:r>
      <w:r w:rsidR="00CD6671">
        <w:rPr>
          <w:rFonts w:asciiTheme="majorHAnsi" w:hAnsiTheme="majorHAnsi" w:cstheme="majorHAnsi"/>
          <w:bCs/>
          <w:i/>
          <w:sz w:val="24"/>
          <w:szCs w:val="24"/>
        </w:rPr>
        <w:t>, New Leaf Energy, Inc.</w:t>
      </w:r>
    </w:p>
    <w:p w14:paraId="7D9AFFA0" w14:textId="77777777" w:rsidR="00EC27B0" w:rsidRDefault="00EC27B0" w:rsidP="00EF6DC4">
      <w:pPr>
        <w:rPr>
          <w:rFonts w:asciiTheme="majorHAnsi" w:hAnsiTheme="majorHAnsi" w:cstheme="majorHAnsi"/>
          <w:sz w:val="24"/>
          <w:szCs w:val="24"/>
        </w:rPr>
      </w:pPr>
    </w:p>
    <w:p w14:paraId="6C029753" w14:textId="0977C30C" w:rsidR="00EF6DC4" w:rsidRDefault="009006C6" w:rsidP="00EF6DC4">
      <w:pPr>
        <w:rPr>
          <w:rFonts w:asciiTheme="majorHAnsi" w:hAnsiTheme="majorHAnsi" w:cstheme="majorHAnsi"/>
          <w:sz w:val="24"/>
          <w:szCs w:val="24"/>
        </w:rPr>
      </w:pPr>
      <w:r>
        <w:rPr>
          <w:rFonts w:asciiTheme="majorHAnsi" w:hAnsiTheme="majorHAnsi" w:cstheme="majorHAnsi"/>
          <w:sz w:val="24"/>
          <w:szCs w:val="24"/>
        </w:rPr>
        <w:t xml:space="preserve">Mr. Smith, representing the </w:t>
      </w:r>
      <w:hyperlink r:id="rId6" w:history="1">
        <w:r w:rsidRPr="009A43B9">
          <w:rPr>
            <w:rStyle w:val="Hyperlink"/>
            <w:rFonts w:asciiTheme="majorHAnsi" w:hAnsiTheme="majorHAnsi" w:cstheme="majorHAnsi"/>
            <w:sz w:val="24"/>
            <w:szCs w:val="24"/>
          </w:rPr>
          <w:t>Virginia Distributed Solar Alliance</w:t>
        </w:r>
      </w:hyperlink>
      <w:r w:rsidR="00EC1CF7">
        <w:rPr>
          <w:rFonts w:asciiTheme="majorHAnsi" w:hAnsiTheme="majorHAnsi" w:cstheme="majorHAnsi"/>
          <w:sz w:val="24"/>
          <w:szCs w:val="24"/>
        </w:rPr>
        <w:t xml:space="preserve"> </w:t>
      </w:r>
      <w:r w:rsidR="00EF6DC4" w:rsidRPr="006F4D0C">
        <w:rPr>
          <w:rFonts w:asciiTheme="majorHAnsi" w:hAnsiTheme="majorHAnsi" w:cstheme="majorHAnsi"/>
          <w:sz w:val="24"/>
          <w:szCs w:val="24"/>
        </w:rPr>
        <w:t xml:space="preserve">addressed current issues surrounding interconnection of behind-the-meter </w:t>
      </w:r>
      <w:r w:rsidR="00D30C9E">
        <w:rPr>
          <w:rFonts w:asciiTheme="majorHAnsi" w:hAnsiTheme="majorHAnsi" w:cstheme="majorHAnsi"/>
          <w:sz w:val="24"/>
          <w:szCs w:val="24"/>
        </w:rPr>
        <w:t>(</w:t>
      </w:r>
      <w:r w:rsidR="00EF6DC4" w:rsidRPr="006F4D0C">
        <w:rPr>
          <w:rFonts w:asciiTheme="majorHAnsi" w:hAnsiTheme="majorHAnsi" w:cstheme="majorHAnsi"/>
          <w:sz w:val="24"/>
          <w:szCs w:val="24"/>
        </w:rPr>
        <w:t>net metered</w:t>
      </w:r>
      <w:r w:rsidR="00D30C9E">
        <w:rPr>
          <w:rFonts w:asciiTheme="majorHAnsi" w:hAnsiTheme="majorHAnsi" w:cstheme="majorHAnsi"/>
          <w:sz w:val="24"/>
          <w:szCs w:val="24"/>
        </w:rPr>
        <w:t>)</w:t>
      </w:r>
      <w:r w:rsidR="00EF6DC4" w:rsidRPr="006F4D0C">
        <w:rPr>
          <w:rFonts w:asciiTheme="majorHAnsi" w:hAnsiTheme="majorHAnsi" w:cstheme="majorHAnsi"/>
          <w:sz w:val="24"/>
          <w:szCs w:val="24"/>
        </w:rPr>
        <w:t xml:space="preserve"> solar </w:t>
      </w:r>
      <w:r w:rsidR="00EF4F84">
        <w:rPr>
          <w:rFonts w:asciiTheme="majorHAnsi" w:hAnsiTheme="majorHAnsi" w:cstheme="majorHAnsi"/>
          <w:sz w:val="24"/>
          <w:szCs w:val="24"/>
        </w:rPr>
        <w:t>between 250 kW an</w:t>
      </w:r>
      <w:r w:rsidR="00774BEB">
        <w:rPr>
          <w:rFonts w:asciiTheme="majorHAnsi" w:hAnsiTheme="majorHAnsi" w:cstheme="majorHAnsi"/>
          <w:sz w:val="24"/>
          <w:szCs w:val="24"/>
        </w:rPr>
        <w:t xml:space="preserve">d one megawatt. </w:t>
      </w:r>
      <w:r w:rsidR="00EB66FB">
        <w:rPr>
          <w:rFonts w:asciiTheme="majorHAnsi" w:hAnsiTheme="majorHAnsi" w:cstheme="majorHAnsi"/>
          <w:sz w:val="24"/>
          <w:szCs w:val="24"/>
        </w:rPr>
        <w:t xml:space="preserve">The discussion </w:t>
      </w:r>
      <w:r w:rsidR="0013788B">
        <w:rPr>
          <w:rFonts w:asciiTheme="majorHAnsi" w:hAnsiTheme="majorHAnsi" w:cstheme="majorHAnsi"/>
          <w:sz w:val="24"/>
          <w:szCs w:val="24"/>
        </w:rPr>
        <w:t>detailed</w:t>
      </w:r>
      <w:r w:rsidR="00EF6DC4" w:rsidRPr="006F4D0C">
        <w:rPr>
          <w:rFonts w:asciiTheme="majorHAnsi" w:hAnsiTheme="majorHAnsi" w:cstheme="majorHAnsi"/>
          <w:sz w:val="24"/>
          <w:szCs w:val="24"/>
        </w:rPr>
        <w:t xml:space="preserve"> </w:t>
      </w:r>
      <w:r w:rsidR="0013788B">
        <w:rPr>
          <w:rFonts w:asciiTheme="majorHAnsi" w:hAnsiTheme="majorHAnsi" w:cstheme="majorHAnsi"/>
          <w:sz w:val="24"/>
          <w:szCs w:val="24"/>
        </w:rPr>
        <w:t xml:space="preserve">interconnection </w:t>
      </w:r>
      <w:r w:rsidR="00EF6DC4" w:rsidRPr="006F4D0C">
        <w:rPr>
          <w:rFonts w:asciiTheme="majorHAnsi" w:hAnsiTheme="majorHAnsi" w:cstheme="majorHAnsi"/>
          <w:sz w:val="24"/>
          <w:szCs w:val="24"/>
        </w:rPr>
        <w:t xml:space="preserve">requirements </w:t>
      </w:r>
      <w:r w:rsidR="0013788B">
        <w:rPr>
          <w:rFonts w:asciiTheme="majorHAnsi" w:hAnsiTheme="majorHAnsi" w:cstheme="majorHAnsi"/>
          <w:sz w:val="24"/>
          <w:szCs w:val="24"/>
        </w:rPr>
        <w:t>impose</w:t>
      </w:r>
      <w:r w:rsidR="008422BA">
        <w:rPr>
          <w:rFonts w:asciiTheme="majorHAnsi" w:hAnsiTheme="majorHAnsi" w:cstheme="majorHAnsi"/>
          <w:sz w:val="24"/>
          <w:szCs w:val="24"/>
        </w:rPr>
        <w:t>d</w:t>
      </w:r>
      <w:r w:rsidR="0013788B">
        <w:rPr>
          <w:rFonts w:asciiTheme="majorHAnsi" w:hAnsiTheme="majorHAnsi" w:cstheme="majorHAnsi"/>
          <w:sz w:val="24"/>
          <w:szCs w:val="24"/>
        </w:rPr>
        <w:t xml:space="preserve"> </w:t>
      </w:r>
      <w:r w:rsidR="00EF6DC4" w:rsidRPr="006F4D0C">
        <w:rPr>
          <w:rFonts w:asciiTheme="majorHAnsi" w:hAnsiTheme="majorHAnsi" w:cstheme="majorHAnsi"/>
          <w:sz w:val="24"/>
          <w:szCs w:val="24"/>
        </w:rPr>
        <w:t>by Dominion Energy</w:t>
      </w:r>
      <w:r w:rsidR="0013788B">
        <w:rPr>
          <w:rFonts w:asciiTheme="majorHAnsi" w:hAnsiTheme="majorHAnsi" w:cstheme="majorHAnsi"/>
          <w:sz w:val="24"/>
          <w:szCs w:val="24"/>
        </w:rPr>
        <w:t xml:space="preserve"> beginning in December 2022</w:t>
      </w:r>
      <w:r w:rsidR="00EF6DC4" w:rsidRPr="006F4D0C">
        <w:rPr>
          <w:rFonts w:asciiTheme="majorHAnsi" w:hAnsiTheme="majorHAnsi" w:cstheme="majorHAnsi"/>
          <w:sz w:val="24"/>
          <w:szCs w:val="24"/>
        </w:rPr>
        <w:t xml:space="preserve"> that are greatly driving up cost for these systems</w:t>
      </w:r>
      <w:r w:rsidR="0013788B">
        <w:rPr>
          <w:rFonts w:asciiTheme="majorHAnsi" w:hAnsiTheme="majorHAnsi" w:cstheme="majorHAnsi"/>
          <w:sz w:val="24"/>
          <w:szCs w:val="24"/>
        </w:rPr>
        <w:t>. These include</w:t>
      </w:r>
      <w:r w:rsidR="00EF6DC4" w:rsidRPr="006F4D0C">
        <w:rPr>
          <w:rFonts w:asciiTheme="majorHAnsi" w:hAnsiTheme="majorHAnsi" w:cstheme="majorHAnsi"/>
          <w:sz w:val="24"/>
          <w:szCs w:val="24"/>
        </w:rPr>
        <w:t xml:space="preserve"> requirements that the</w:t>
      </w:r>
      <w:r w:rsidR="00EF6DC4" w:rsidRPr="002A0829">
        <w:rPr>
          <w:rFonts w:asciiTheme="majorHAnsi" w:hAnsiTheme="majorHAnsi" w:cstheme="majorHAnsi"/>
          <w:sz w:val="24"/>
          <w:szCs w:val="24"/>
        </w:rPr>
        <w:t xml:space="preserve"> developer or system owner </w:t>
      </w:r>
      <w:r w:rsidR="002A683E">
        <w:rPr>
          <w:rFonts w:asciiTheme="majorHAnsi" w:hAnsiTheme="majorHAnsi" w:cstheme="majorHAnsi"/>
          <w:sz w:val="24"/>
          <w:szCs w:val="24"/>
        </w:rPr>
        <w:t xml:space="preserve">bear the costs to install </w:t>
      </w:r>
      <w:r w:rsidR="00350B37">
        <w:rPr>
          <w:rFonts w:asciiTheme="majorHAnsi" w:hAnsiTheme="majorHAnsi" w:cstheme="majorHAnsi"/>
          <w:sz w:val="24"/>
          <w:szCs w:val="24"/>
        </w:rPr>
        <w:t xml:space="preserve">Direct Transfer Trip controls at the nearest substation, along with </w:t>
      </w:r>
      <w:r w:rsidR="00EF6DC4" w:rsidRPr="002A0829">
        <w:rPr>
          <w:rFonts w:asciiTheme="majorHAnsi" w:hAnsiTheme="majorHAnsi" w:cstheme="majorHAnsi"/>
          <w:sz w:val="24"/>
          <w:szCs w:val="24"/>
        </w:rPr>
        <w:t>dark fiber from the solar energy system back to the substation</w:t>
      </w:r>
      <w:r w:rsidR="0021425D">
        <w:rPr>
          <w:rFonts w:asciiTheme="majorHAnsi" w:hAnsiTheme="majorHAnsi" w:cstheme="majorHAnsi"/>
          <w:sz w:val="24"/>
          <w:szCs w:val="24"/>
        </w:rPr>
        <w:t xml:space="preserve"> ($150 to $200 thousand per mile)</w:t>
      </w:r>
      <w:r w:rsidR="00EF6DC4" w:rsidRPr="002A0829">
        <w:rPr>
          <w:rFonts w:asciiTheme="majorHAnsi" w:hAnsiTheme="majorHAnsi" w:cstheme="majorHAnsi"/>
          <w:sz w:val="24"/>
          <w:szCs w:val="24"/>
        </w:rPr>
        <w:t>. Th</w:t>
      </w:r>
      <w:r w:rsidR="00331B7C">
        <w:rPr>
          <w:rFonts w:asciiTheme="majorHAnsi" w:hAnsiTheme="majorHAnsi" w:cstheme="majorHAnsi"/>
          <w:sz w:val="24"/>
          <w:szCs w:val="24"/>
        </w:rPr>
        <w:t>ese upgrades</w:t>
      </w:r>
      <w:r w:rsidR="00EF6DC4" w:rsidRPr="002A0829">
        <w:rPr>
          <w:rFonts w:asciiTheme="majorHAnsi" w:hAnsiTheme="majorHAnsi" w:cstheme="majorHAnsi"/>
          <w:sz w:val="24"/>
          <w:szCs w:val="24"/>
        </w:rPr>
        <w:t xml:space="preserve"> can drive up the cost for solar installed on schools and similar sized facilities</w:t>
      </w:r>
      <w:r w:rsidR="00EF6DC4" w:rsidRPr="008B70B0">
        <w:rPr>
          <w:rFonts w:asciiTheme="majorHAnsi" w:hAnsiTheme="majorHAnsi" w:cstheme="majorHAnsi"/>
          <w:sz w:val="24"/>
          <w:szCs w:val="24"/>
        </w:rPr>
        <w:t xml:space="preserve"> by more than 40%</w:t>
      </w:r>
      <w:r w:rsidR="0000303A">
        <w:rPr>
          <w:rFonts w:asciiTheme="majorHAnsi" w:hAnsiTheme="majorHAnsi" w:cstheme="majorHAnsi"/>
          <w:sz w:val="24"/>
          <w:szCs w:val="24"/>
        </w:rPr>
        <w:t xml:space="preserve"> and have resulted in </w:t>
      </w:r>
      <w:proofErr w:type="gramStart"/>
      <w:r w:rsidR="0000303A">
        <w:rPr>
          <w:rFonts w:asciiTheme="majorHAnsi" w:hAnsiTheme="majorHAnsi" w:cstheme="majorHAnsi"/>
          <w:sz w:val="24"/>
          <w:szCs w:val="24"/>
        </w:rPr>
        <w:t>a large number of</w:t>
      </w:r>
      <w:proofErr w:type="gramEnd"/>
      <w:r w:rsidR="0000303A">
        <w:rPr>
          <w:rFonts w:asciiTheme="majorHAnsi" w:hAnsiTheme="majorHAnsi" w:cstheme="majorHAnsi"/>
          <w:sz w:val="24"/>
          <w:szCs w:val="24"/>
        </w:rPr>
        <w:t xml:space="preserve"> projects being downsized or put on hold</w:t>
      </w:r>
      <w:r w:rsidR="00EF6DC4" w:rsidRPr="008B70B0">
        <w:rPr>
          <w:rFonts w:asciiTheme="majorHAnsi" w:hAnsiTheme="majorHAnsi" w:cstheme="majorHAnsi"/>
          <w:sz w:val="24"/>
          <w:szCs w:val="24"/>
        </w:rPr>
        <w:t xml:space="preserve">. </w:t>
      </w:r>
    </w:p>
    <w:p w14:paraId="4DE80085" w14:textId="5868DFAF" w:rsidR="007A43F2" w:rsidRDefault="007A43F2" w:rsidP="00EF6DC4">
      <w:pPr>
        <w:rPr>
          <w:rFonts w:asciiTheme="majorHAnsi" w:hAnsiTheme="majorHAnsi" w:cstheme="majorHAnsi"/>
          <w:sz w:val="24"/>
          <w:szCs w:val="24"/>
        </w:rPr>
      </w:pPr>
    </w:p>
    <w:p w14:paraId="6F28823D" w14:textId="6557BC54" w:rsidR="003D7A3F" w:rsidRDefault="007A43F2" w:rsidP="00EF6DC4">
      <w:pPr>
        <w:rPr>
          <w:rFonts w:asciiTheme="majorHAnsi" w:hAnsiTheme="majorHAnsi" w:cstheme="majorHAnsi"/>
          <w:sz w:val="24"/>
          <w:szCs w:val="24"/>
        </w:rPr>
      </w:pPr>
      <w:r>
        <w:rPr>
          <w:rFonts w:asciiTheme="majorHAnsi" w:hAnsiTheme="majorHAnsi" w:cstheme="majorHAnsi"/>
          <w:sz w:val="24"/>
          <w:szCs w:val="24"/>
        </w:rPr>
        <w:lastRenderedPageBreak/>
        <w:t xml:space="preserve">The Virginia Distributed Solar Alliance asked Dominion to put these requirements on hold pending </w:t>
      </w:r>
      <w:r w:rsidR="008402AD">
        <w:rPr>
          <w:rFonts w:asciiTheme="majorHAnsi" w:hAnsiTheme="majorHAnsi" w:cstheme="majorHAnsi"/>
          <w:sz w:val="24"/>
          <w:szCs w:val="24"/>
        </w:rPr>
        <w:t xml:space="preserve">the </w:t>
      </w:r>
      <w:r w:rsidR="00F434DC">
        <w:rPr>
          <w:rFonts w:asciiTheme="majorHAnsi" w:hAnsiTheme="majorHAnsi" w:cstheme="majorHAnsi"/>
          <w:sz w:val="24"/>
          <w:szCs w:val="24"/>
        </w:rPr>
        <w:t>outcome</w:t>
      </w:r>
      <w:r w:rsidR="008402AD">
        <w:rPr>
          <w:rFonts w:asciiTheme="majorHAnsi" w:hAnsiTheme="majorHAnsi" w:cstheme="majorHAnsi"/>
          <w:sz w:val="24"/>
          <w:szCs w:val="24"/>
        </w:rPr>
        <w:t xml:space="preserve"> of an interconnection workgroup convened by the SCC that </w:t>
      </w:r>
      <w:r w:rsidR="00BC4FA8">
        <w:rPr>
          <w:rFonts w:asciiTheme="majorHAnsi" w:hAnsiTheme="majorHAnsi" w:cstheme="majorHAnsi"/>
          <w:sz w:val="24"/>
          <w:szCs w:val="24"/>
        </w:rPr>
        <w:t>likely will</w:t>
      </w:r>
      <w:r w:rsidR="008402AD">
        <w:rPr>
          <w:rFonts w:asciiTheme="majorHAnsi" w:hAnsiTheme="majorHAnsi" w:cstheme="majorHAnsi"/>
          <w:sz w:val="24"/>
          <w:szCs w:val="24"/>
        </w:rPr>
        <w:t xml:space="preserve"> not conclude for </w:t>
      </w:r>
      <w:r w:rsidR="00BC4FA8">
        <w:rPr>
          <w:rFonts w:asciiTheme="majorHAnsi" w:hAnsiTheme="majorHAnsi" w:cstheme="majorHAnsi"/>
          <w:sz w:val="24"/>
          <w:szCs w:val="24"/>
        </w:rPr>
        <w:t>two or more years</w:t>
      </w:r>
      <w:r w:rsidR="001C36A7">
        <w:rPr>
          <w:rFonts w:asciiTheme="majorHAnsi" w:hAnsiTheme="majorHAnsi" w:cstheme="majorHAnsi"/>
          <w:sz w:val="24"/>
          <w:szCs w:val="24"/>
        </w:rPr>
        <w:t xml:space="preserve">, saying </w:t>
      </w:r>
      <w:r w:rsidR="00A35F3B">
        <w:rPr>
          <w:rFonts w:asciiTheme="majorHAnsi" w:hAnsiTheme="majorHAnsi" w:cstheme="majorHAnsi"/>
          <w:sz w:val="24"/>
          <w:szCs w:val="24"/>
        </w:rPr>
        <w:t xml:space="preserve">that solar developers and their customers </w:t>
      </w:r>
      <w:r w:rsidR="003D7A3F">
        <w:rPr>
          <w:rFonts w:asciiTheme="majorHAnsi" w:hAnsiTheme="majorHAnsi" w:cstheme="majorHAnsi"/>
          <w:sz w:val="24"/>
          <w:szCs w:val="24"/>
        </w:rPr>
        <w:t>cannot afford such a delay</w:t>
      </w:r>
      <w:r w:rsidR="007442C3">
        <w:rPr>
          <w:rFonts w:asciiTheme="majorHAnsi" w:hAnsiTheme="majorHAnsi" w:cstheme="majorHAnsi"/>
          <w:sz w:val="24"/>
          <w:szCs w:val="24"/>
        </w:rPr>
        <w:t xml:space="preserve"> because it has a negative impact on </w:t>
      </w:r>
      <w:r w:rsidR="001C36A7">
        <w:rPr>
          <w:rFonts w:asciiTheme="majorHAnsi" w:hAnsiTheme="majorHAnsi" w:cstheme="majorHAnsi"/>
          <w:sz w:val="24"/>
          <w:szCs w:val="24"/>
        </w:rPr>
        <w:t xml:space="preserve">school districts, </w:t>
      </w:r>
      <w:r w:rsidR="007442C3">
        <w:rPr>
          <w:rFonts w:asciiTheme="majorHAnsi" w:hAnsiTheme="majorHAnsi" w:cstheme="majorHAnsi"/>
          <w:sz w:val="24"/>
          <w:szCs w:val="24"/>
        </w:rPr>
        <w:t xml:space="preserve">jobs, low income </w:t>
      </w:r>
      <w:r w:rsidR="00E33E59">
        <w:rPr>
          <w:rFonts w:asciiTheme="majorHAnsi" w:hAnsiTheme="majorHAnsi" w:cstheme="majorHAnsi"/>
          <w:sz w:val="24"/>
          <w:szCs w:val="24"/>
        </w:rPr>
        <w:t>communities, ratepayers</w:t>
      </w:r>
      <w:r w:rsidR="007442C3">
        <w:rPr>
          <w:rFonts w:asciiTheme="majorHAnsi" w:hAnsiTheme="majorHAnsi" w:cstheme="majorHAnsi"/>
          <w:sz w:val="24"/>
          <w:szCs w:val="24"/>
        </w:rPr>
        <w:t xml:space="preserve">, </w:t>
      </w:r>
      <w:r w:rsidR="0002245F">
        <w:rPr>
          <w:rFonts w:asciiTheme="majorHAnsi" w:hAnsiTheme="majorHAnsi" w:cstheme="majorHAnsi"/>
          <w:sz w:val="24"/>
          <w:szCs w:val="24"/>
        </w:rPr>
        <w:t>and even taxpayers citing the federal Inflation Reduction Act</w:t>
      </w:r>
      <w:r w:rsidR="00BC4A6A">
        <w:rPr>
          <w:rFonts w:asciiTheme="majorHAnsi" w:hAnsiTheme="majorHAnsi" w:cstheme="majorHAnsi"/>
          <w:sz w:val="24"/>
          <w:szCs w:val="24"/>
        </w:rPr>
        <w:t>,</w:t>
      </w:r>
      <w:r w:rsidR="005E6688">
        <w:rPr>
          <w:rFonts w:asciiTheme="majorHAnsi" w:hAnsiTheme="majorHAnsi" w:cstheme="majorHAnsi"/>
          <w:sz w:val="24"/>
          <w:szCs w:val="24"/>
        </w:rPr>
        <w:t xml:space="preserve"> claiming Virginia taxpayers will be subsidizing solar projects in other</w:t>
      </w:r>
      <w:r w:rsidR="00413B12">
        <w:rPr>
          <w:rFonts w:asciiTheme="majorHAnsi" w:hAnsiTheme="majorHAnsi" w:cstheme="majorHAnsi"/>
          <w:sz w:val="24"/>
          <w:szCs w:val="24"/>
        </w:rPr>
        <w:t>, more solar-friendly states.</w:t>
      </w:r>
    </w:p>
    <w:p w14:paraId="72C71D4A" w14:textId="5BBB9BF6" w:rsidR="00AC79DC" w:rsidRDefault="00AC79DC" w:rsidP="00EF6DC4">
      <w:pPr>
        <w:rPr>
          <w:rFonts w:asciiTheme="majorHAnsi" w:hAnsiTheme="majorHAnsi" w:cstheme="majorHAnsi"/>
          <w:sz w:val="24"/>
          <w:szCs w:val="24"/>
        </w:rPr>
      </w:pPr>
    </w:p>
    <w:p w14:paraId="475B24C7" w14:textId="7CDD6ED3" w:rsidR="00AC79DC" w:rsidRDefault="00AC79DC" w:rsidP="00EF6DC4">
      <w:pPr>
        <w:rPr>
          <w:rFonts w:asciiTheme="majorHAnsi" w:hAnsiTheme="majorHAnsi" w:cstheme="majorHAnsi"/>
          <w:sz w:val="24"/>
          <w:szCs w:val="24"/>
        </w:rPr>
      </w:pPr>
      <w:r>
        <w:rPr>
          <w:rFonts w:asciiTheme="majorHAnsi" w:hAnsiTheme="majorHAnsi" w:cstheme="majorHAnsi"/>
          <w:sz w:val="24"/>
          <w:szCs w:val="24"/>
        </w:rPr>
        <w:t>Ms. Goldberger</w:t>
      </w:r>
      <w:r w:rsidR="00C9033A">
        <w:rPr>
          <w:rFonts w:asciiTheme="majorHAnsi" w:hAnsiTheme="majorHAnsi" w:cstheme="majorHAnsi"/>
          <w:sz w:val="24"/>
          <w:szCs w:val="24"/>
        </w:rPr>
        <w:t>, representing</w:t>
      </w:r>
      <w:r w:rsidR="009006C6">
        <w:rPr>
          <w:rFonts w:asciiTheme="majorHAnsi" w:hAnsiTheme="majorHAnsi" w:cstheme="majorHAnsi"/>
          <w:sz w:val="24"/>
          <w:szCs w:val="24"/>
        </w:rPr>
        <w:t xml:space="preserve"> the </w:t>
      </w:r>
      <w:hyperlink r:id="rId7" w:history="1">
        <w:r w:rsidR="009006C6" w:rsidRPr="009A43B9">
          <w:rPr>
            <w:rStyle w:val="Hyperlink"/>
            <w:rFonts w:asciiTheme="majorHAnsi" w:hAnsiTheme="majorHAnsi" w:cstheme="majorHAnsi"/>
            <w:sz w:val="24"/>
            <w:szCs w:val="24"/>
          </w:rPr>
          <w:t>Coalition for Community Solar Access</w:t>
        </w:r>
      </w:hyperlink>
      <w:r w:rsidR="00FB22C9">
        <w:rPr>
          <w:rFonts w:asciiTheme="majorHAnsi" w:hAnsiTheme="majorHAnsi" w:cstheme="majorHAnsi"/>
          <w:sz w:val="24"/>
          <w:szCs w:val="24"/>
        </w:rPr>
        <w:t xml:space="preserve"> addressed interconnection challenges facing community solar projects </w:t>
      </w:r>
      <w:r w:rsidR="00C9033A">
        <w:rPr>
          <w:rFonts w:asciiTheme="majorHAnsi" w:hAnsiTheme="majorHAnsi" w:cstheme="majorHAnsi"/>
          <w:sz w:val="24"/>
          <w:szCs w:val="24"/>
        </w:rPr>
        <w:t>connect</w:t>
      </w:r>
      <w:r w:rsidR="00FA7164">
        <w:rPr>
          <w:rFonts w:asciiTheme="majorHAnsi" w:hAnsiTheme="majorHAnsi" w:cstheme="majorHAnsi"/>
          <w:sz w:val="24"/>
          <w:szCs w:val="24"/>
        </w:rPr>
        <w:t>ing</w:t>
      </w:r>
      <w:r w:rsidR="00C9033A">
        <w:rPr>
          <w:rFonts w:asciiTheme="majorHAnsi" w:hAnsiTheme="majorHAnsi" w:cstheme="majorHAnsi"/>
          <w:sz w:val="24"/>
          <w:szCs w:val="24"/>
        </w:rPr>
        <w:t xml:space="preserve"> </w:t>
      </w:r>
      <w:r w:rsidR="00FA7164">
        <w:rPr>
          <w:rFonts w:asciiTheme="majorHAnsi" w:hAnsiTheme="majorHAnsi" w:cstheme="majorHAnsi"/>
          <w:sz w:val="24"/>
          <w:szCs w:val="24"/>
        </w:rPr>
        <w:t>to Dominion’s</w:t>
      </w:r>
      <w:r w:rsidR="00C9033A">
        <w:rPr>
          <w:rFonts w:asciiTheme="majorHAnsi" w:hAnsiTheme="majorHAnsi" w:cstheme="majorHAnsi"/>
          <w:sz w:val="24"/>
          <w:szCs w:val="24"/>
        </w:rPr>
        <w:t xml:space="preserve"> side of the meter</w:t>
      </w:r>
      <w:r w:rsidR="00996614">
        <w:rPr>
          <w:rFonts w:asciiTheme="majorHAnsi" w:hAnsiTheme="majorHAnsi" w:cstheme="majorHAnsi"/>
          <w:sz w:val="24"/>
          <w:szCs w:val="24"/>
        </w:rPr>
        <w:t xml:space="preserve"> brought on by the rapid growth of community solar projects brought on by the passage </w:t>
      </w:r>
      <w:r w:rsidR="00D029DE">
        <w:rPr>
          <w:rFonts w:asciiTheme="majorHAnsi" w:hAnsiTheme="majorHAnsi" w:cstheme="majorHAnsi"/>
          <w:sz w:val="24"/>
          <w:szCs w:val="24"/>
        </w:rPr>
        <w:t>of the Clean Economy Act</w:t>
      </w:r>
      <w:r w:rsidR="00102061">
        <w:rPr>
          <w:rFonts w:asciiTheme="majorHAnsi" w:hAnsiTheme="majorHAnsi" w:cstheme="majorHAnsi"/>
          <w:sz w:val="24"/>
          <w:szCs w:val="24"/>
        </w:rPr>
        <w:t xml:space="preserve"> (VCEA)</w:t>
      </w:r>
      <w:r w:rsidR="00694CCA">
        <w:rPr>
          <w:rFonts w:asciiTheme="majorHAnsi" w:hAnsiTheme="majorHAnsi" w:cstheme="majorHAnsi"/>
          <w:sz w:val="24"/>
          <w:szCs w:val="24"/>
        </w:rPr>
        <w:t xml:space="preserve">, </w:t>
      </w:r>
      <w:r w:rsidR="00F649ED">
        <w:rPr>
          <w:rFonts w:asciiTheme="majorHAnsi" w:hAnsiTheme="majorHAnsi" w:cstheme="majorHAnsi"/>
          <w:sz w:val="24"/>
          <w:szCs w:val="24"/>
        </w:rPr>
        <w:t xml:space="preserve">which calls for </w:t>
      </w:r>
      <w:r w:rsidR="00691A82">
        <w:rPr>
          <w:rFonts w:asciiTheme="majorHAnsi" w:hAnsiTheme="majorHAnsi" w:cstheme="majorHAnsi"/>
          <w:sz w:val="24"/>
          <w:szCs w:val="24"/>
        </w:rPr>
        <w:t xml:space="preserve">1,100 MW of solar three MW and </w:t>
      </w:r>
      <w:r w:rsidR="001C6310">
        <w:rPr>
          <w:rFonts w:asciiTheme="majorHAnsi" w:hAnsiTheme="majorHAnsi" w:cstheme="majorHAnsi"/>
          <w:sz w:val="24"/>
          <w:szCs w:val="24"/>
        </w:rPr>
        <w:t>less</w:t>
      </w:r>
      <w:r w:rsidR="00C5519A">
        <w:rPr>
          <w:rFonts w:asciiTheme="majorHAnsi" w:hAnsiTheme="majorHAnsi" w:cstheme="majorHAnsi"/>
          <w:sz w:val="24"/>
          <w:szCs w:val="24"/>
        </w:rPr>
        <w:t xml:space="preserve">, and </w:t>
      </w:r>
      <w:r w:rsidR="0032698D">
        <w:rPr>
          <w:rFonts w:asciiTheme="majorHAnsi" w:hAnsiTheme="majorHAnsi" w:cstheme="majorHAnsi"/>
          <w:sz w:val="24"/>
          <w:szCs w:val="24"/>
        </w:rPr>
        <w:t>legislation enabling shared solar in Virginia.</w:t>
      </w:r>
      <w:r w:rsidR="00C5519A">
        <w:rPr>
          <w:rFonts w:asciiTheme="majorHAnsi" w:hAnsiTheme="majorHAnsi" w:cstheme="majorHAnsi"/>
          <w:sz w:val="24"/>
          <w:szCs w:val="24"/>
        </w:rPr>
        <w:t xml:space="preserve"> </w:t>
      </w:r>
      <w:r w:rsidR="001C6310">
        <w:rPr>
          <w:rFonts w:asciiTheme="majorHAnsi" w:hAnsiTheme="majorHAnsi" w:cstheme="majorHAnsi"/>
          <w:sz w:val="24"/>
          <w:szCs w:val="24"/>
        </w:rPr>
        <w:t xml:space="preserve">These initiatives combined resulted in a </w:t>
      </w:r>
      <w:r w:rsidR="000C1D3D">
        <w:rPr>
          <w:rFonts w:asciiTheme="majorHAnsi" w:hAnsiTheme="majorHAnsi" w:cstheme="majorHAnsi"/>
          <w:sz w:val="24"/>
          <w:szCs w:val="24"/>
        </w:rPr>
        <w:t>significant</w:t>
      </w:r>
      <w:r w:rsidR="001C6310">
        <w:rPr>
          <w:rFonts w:asciiTheme="majorHAnsi" w:hAnsiTheme="majorHAnsi" w:cstheme="majorHAnsi"/>
          <w:sz w:val="24"/>
          <w:szCs w:val="24"/>
        </w:rPr>
        <w:t xml:space="preserve"> increase in </w:t>
      </w:r>
      <w:r w:rsidR="00681F75">
        <w:rPr>
          <w:rFonts w:asciiTheme="majorHAnsi" w:hAnsiTheme="majorHAnsi" w:cstheme="majorHAnsi"/>
          <w:sz w:val="24"/>
          <w:szCs w:val="24"/>
        </w:rPr>
        <w:t xml:space="preserve">the number of </w:t>
      </w:r>
      <w:r w:rsidR="003257B0">
        <w:rPr>
          <w:rFonts w:asciiTheme="majorHAnsi" w:hAnsiTheme="majorHAnsi" w:cstheme="majorHAnsi"/>
          <w:sz w:val="24"/>
          <w:szCs w:val="24"/>
        </w:rPr>
        <w:t xml:space="preserve">interconnection </w:t>
      </w:r>
      <w:r w:rsidR="000C1D3D">
        <w:rPr>
          <w:rFonts w:asciiTheme="majorHAnsi" w:hAnsiTheme="majorHAnsi" w:cstheme="majorHAnsi"/>
          <w:sz w:val="24"/>
          <w:szCs w:val="24"/>
        </w:rPr>
        <w:t>applications from the solar community</w:t>
      </w:r>
      <w:r w:rsidR="00822873">
        <w:rPr>
          <w:rFonts w:asciiTheme="majorHAnsi" w:hAnsiTheme="majorHAnsi" w:cstheme="majorHAnsi"/>
          <w:sz w:val="24"/>
          <w:szCs w:val="24"/>
        </w:rPr>
        <w:t xml:space="preserve"> and indicated </w:t>
      </w:r>
      <w:r w:rsidR="00681F75">
        <w:rPr>
          <w:rFonts w:asciiTheme="majorHAnsi" w:hAnsiTheme="majorHAnsi" w:cstheme="majorHAnsi"/>
          <w:sz w:val="24"/>
          <w:szCs w:val="24"/>
        </w:rPr>
        <w:t>that</w:t>
      </w:r>
      <w:r w:rsidR="00822873">
        <w:rPr>
          <w:rFonts w:asciiTheme="majorHAnsi" w:hAnsiTheme="majorHAnsi" w:cstheme="majorHAnsi"/>
          <w:sz w:val="24"/>
          <w:szCs w:val="24"/>
        </w:rPr>
        <w:t xml:space="preserve"> the</w:t>
      </w:r>
      <w:r w:rsidR="00681F75">
        <w:rPr>
          <w:rFonts w:asciiTheme="majorHAnsi" w:hAnsiTheme="majorHAnsi" w:cstheme="majorHAnsi"/>
          <w:sz w:val="24"/>
          <w:szCs w:val="24"/>
        </w:rPr>
        <w:t xml:space="preserve"> interconnection regulations adopted prior to the </w:t>
      </w:r>
      <w:proofErr w:type="gramStart"/>
      <w:r w:rsidR="00681F75">
        <w:rPr>
          <w:rFonts w:asciiTheme="majorHAnsi" w:hAnsiTheme="majorHAnsi" w:cstheme="majorHAnsi"/>
          <w:sz w:val="24"/>
          <w:szCs w:val="24"/>
        </w:rPr>
        <w:t>VCEA</w:t>
      </w:r>
      <w:proofErr w:type="gramEnd"/>
      <w:r w:rsidR="00681F75">
        <w:rPr>
          <w:rFonts w:asciiTheme="majorHAnsi" w:hAnsiTheme="majorHAnsi" w:cstheme="majorHAnsi"/>
          <w:sz w:val="24"/>
          <w:szCs w:val="24"/>
        </w:rPr>
        <w:t xml:space="preserve"> and shared solar </w:t>
      </w:r>
      <w:r w:rsidR="00102061">
        <w:rPr>
          <w:rFonts w:asciiTheme="majorHAnsi" w:hAnsiTheme="majorHAnsi" w:cstheme="majorHAnsi"/>
          <w:sz w:val="24"/>
          <w:szCs w:val="24"/>
        </w:rPr>
        <w:t xml:space="preserve">initiatives did not anticipate </w:t>
      </w:r>
      <w:r w:rsidR="003257B0">
        <w:rPr>
          <w:rFonts w:asciiTheme="majorHAnsi" w:hAnsiTheme="majorHAnsi" w:cstheme="majorHAnsi"/>
          <w:sz w:val="24"/>
          <w:szCs w:val="24"/>
        </w:rPr>
        <w:t>such</w:t>
      </w:r>
      <w:r w:rsidR="00102061">
        <w:rPr>
          <w:rFonts w:asciiTheme="majorHAnsi" w:hAnsiTheme="majorHAnsi" w:cstheme="majorHAnsi"/>
          <w:sz w:val="24"/>
          <w:szCs w:val="24"/>
        </w:rPr>
        <w:t xml:space="preserve"> </w:t>
      </w:r>
      <w:r w:rsidR="0023618D">
        <w:rPr>
          <w:rFonts w:asciiTheme="majorHAnsi" w:hAnsiTheme="majorHAnsi" w:cstheme="majorHAnsi"/>
          <w:sz w:val="24"/>
          <w:szCs w:val="24"/>
        </w:rPr>
        <w:t xml:space="preserve">rapid </w:t>
      </w:r>
      <w:r w:rsidR="00102061">
        <w:rPr>
          <w:rFonts w:asciiTheme="majorHAnsi" w:hAnsiTheme="majorHAnsi" w:cstheme="majorHAnsi"/>
          <w:sz w:val="24"/>
          <w:szCs w:val="24"/>
        </w:rPr>
        <w:t>growth.</w:t>
      </w:r>
      <w:r w:rsidR="0023618D">
        <w:rPr>
          <w:rFonts w:asciiTheme="majorHAnsi" w:hAnsiTheme="majorHAnsi" w:cstheme="majorHAnsi"/>
          <w:sz w:val="24"/>
          <w:szCs w:val="24"/>
        </w:rPr>
        <w:t xml:space="preserve"> </w:t>
      </w:r>
    </w:p>
    <w:p w14:paraId="6B9D397A" w14:textId="09B2E1CE" w:rsidR="00E3541A" w:rsidRDefault="00E3541A" w:rsidP="00EF6DC4">
      <w:pPr>
        <w:rPr>
          <w:rFonts w:asciiTheme="majorHAnsi" w:hAnsiTheme="majorHAnsi" w:cstheme="majorHAnsi"/>
          <w:sz w:val="24"/>
          <w:szCs w:val="24"/>
        </w:rPr>
      </w:pPr>
    </w:p>
    <w:p w14:paraId="1F1C36BD" w14:textId="5BF317FC" w:rsidR="00DD0085" w:rsidRDefault="00243587" w:rsidP="00EF6DC4">
      <w:pPr>
        <w:rPr>
          <w:rFonts w:asciiTheme="majorHAnsi" w:hAnsiTheme="majorHAnsi" w:cstheme="majorHAnsi"/>
          <w:sz w:val="24"/>
          <w:szCs w:val="24"/>
        </w:rPr>
      </w:pPr>
      <w:r>
        <w:rPr>
          <w:rFonts w:asciiTheme="majorHAnsi" w:hAnsiTheme="majorHAnsi" w:cstheme="majorHAnsi"/>
          <w:sz w:val="24"/>
          <w:szCs w:val="24"/>
        </w:rPr>
        <w:t xml:space="preserve">Ms. Goldberger said </w:t>
      </w:r>
      <w:r w:rsidR="00792536">
        <w:rPr>
          <w:rFonts w:asciiTheme="majorHAnsi" w:hAnsiTheme="majorHAnsi" w:cstheme="majorHAnsi"/>
          <w:sz w:val="24"/>
          <w:szCs w:val="24"/>
        </w:rPr>
        <w:t xml:space="preserve">interconnection studies </w:t>
      </w:r>
      <w:r w:rsidR="009A2E4F">
        <w:rPr>
          <w:rFonts w:asciiTheme="majorHAnsi" w:hAnsiTheme="majorHAnsi" w:cstheme="majorHAnsi"/>
          <w:sz w:val="24"/>
          <w:szCs w:val="24"/>
        </w:rPr>
        <w:t xml:space="preserve">are </w:t>
      </w:r>
      <w:r w:rsidR="00792536">
        <w:rPr>
          <w:rFonts w:asciiTheme="majorHAnsi" w:hAnsiTheme="majorHAnsi" w:cstheme="majorHAnsi"/>
          <w:sz w:val="24"/>
          <w:szCs w:val="24"/>
        </w:rPr>
        <w:t xml:space="preserve">taking </w:t>
      </w:r>
      <w:r w:rsidR="0013678E">
        <w:rPr>
          <w:rFonts w:asciiTheme="majorHAnsi" w:hAnsiTheme="majorHAnsi" w:cstheme="majorHAnsi"/>
          <w:sz w:val="24"/>
          <w:szCs w:val="24"/>
        </w:rPr>
        <w:t>12-16 months</w:t>
      </w:r>
      <w:r w:rsidR="009A2E4F">
        <w:rPr>
          <w:rFonts w:asciiTheme="majorHAnsi" w:hAnsiTheme="majorHAnsi" w:cstheme="majorHAnsi"/>
          <w:sz w:val="24"/>
          <w:szCs w:val="24"/>
        </w:rPr>
        <w:t xml:space="preserve"> for individual projects</w:t>
      </w:r>
      <w:r w:rsidR="00806B8F">
        <w:rPr>
          <w:rFonts w:asciiTheme="majorHAnsi" w:hAnsiTheme="majorHAnsi" w:cstheme="majorHAnsi"/>
          <w:sz w:val="24"/>
          <w:szCs w:val="24"/>
        </w:rPr>
        <w:t>.</w:t>
      </w:r>
      <w:r w:rsidR="00822873">
        <w:rPr>
          <w:rFonts w:asciiTheme="majorHAnsi" w:hAnsiTheme="majorHAnsi" w:cstheme="majorHAnsi"/>
          <w:sz w:val="24"/>
          <w:szCs w:val="24"/>
        </w:rPr>
        <w:t xml:space="preserve"> </w:t>
      </w:r>
      <w:r w:rsidR="00806B8F">
        <w:rPr>
          <w:rFonts w:asciiTheme="majorHAnsi" w:hAnsiTheme="majorHAnsi" w:cstheme="majorHAnsi"/>
          <w:sz w:val="24"/>
          <w:szCs w:val="24"/>
        </w:rPr>
        <w:t>She pointed out</w:t>
      </w:r>
      <w:r w:rsidR="00822873">
        <w:rPr>
          <w:rFonts w:asciiTheme="majorHAnsi" w:hAnsiTheme="majorHAnsi" w:cstheme="majorHAnsi"/>
          <w:sz w:val="24"/>
          <w:szCs w:val="24"/>
        </w:rPr>
        <w:t xml:space="preserve"> </w:t>
      </w:r>
      <w:r>
        <w:rPr>
          <w:rFonts w:asciiTheme="majorHAnsi" w:hAnsiTheme="majorHAnsi" w:cstheme="majorHAnsi"/>
          <w:sz w:val="24"/>
          <w:szCs w:val="24"/>
        </w:rPr>
        <w:t xml:space="preserve">there are currently around 3,800 MW of </w:t>
      </w:r>
      <w:r w:rsidR="00D7342D">
        <w:rPr>
          <w:rFonts w:asciiTheme="majorHAnsi" w:hAnsiTheme="majorHAnsi" w:cstheme="majorHAnsi"/>
          <w:sz w:val="24"/>
          <w:szCs w:val="24"/>
        </w:rPr>
        <w:t>interconnection study requests</w:t>
      </w:r>
      <w:r>
        <w:rPr>
          <w:rFonts w:asciiTheme="majorHAnsi" w:hAnsiTheme="majorHAnsi" w:cstheme="majorHAnsi"/>
          <w:sz w:val="24"/>
          <w:szCs w:val="24"/>
        </w:rPr>
        <w:t xml:space="preserve"> </w:t>
      </w:r>
      <w:r w:rsidR="00D7342D">
        <w:rPr>
          <w:rFonts w:asciiTheme="majorHAnsi" w:hAnsiTheme="majorHAnsi" w:cstheme="majorHAnsi"/>
          <w:sz w:val="24"/>
          <w:szCs w:val="24"/>
        </w:rPr>
        <w:t>in Dominion’s queue</w:t>
      </w:r>
      <w:r w:rsidR="00806B8F">
        <w:rPr>
          <w:rFonts w:asciiTheme="majorHAnsi" w:hAnsiTheme="majorHAnsi" w:cstheme="majorHAnsi"/>
          <w:sz w:val="24"/>
          <w:szCs w:val="24"/>
        </w:rPr>
        <w:t>, and that o</w:t>
      </w:r>
      <w:r w:rsidR="00EE7017">
        <w:rPr>
          <w:rFonts w:asciiTheme="majorHAnsi" w:hAnsiTheme="majorHAnsi" w:cstheme="majorHAnsi"/>
          <w:sz w:val="24"/>
          <w:szCs w:val="24"/>
        </w:rPr>
        <w:t xml:space="preserve">nce the solar developer receives their interconnection </w:t>
      </w:r>
      <w:proofErr w:type="gramStart"/>
      <w:r w:rsidR="00EE7017">
        <w:rPr>
          <w:rFonts w:asciiTheme="majorHAnsi" w:hAnsiTheme="majorHAnsi" w:cstheme="majorHAnsi"/>
          <w:sz w:val="24"/>
          <w:szCs w:val="24"/>
        </w:rPr>
        <w:t>study</w:t>
      </w:r>
      <w:proofErr w:type="gramEnd"/>
      <w:r w:rsidR="00EE7017">
        <w:rPr>
          <w:rFonts w:asciiTheme="majorHAnsi" w:hAnsiTheme="majorHAnsi" w:cstheme="majorHAnsi"/>
          <w:sz w:val="24"/>
          <w:szCs w:val="24"/>
        </w:rPr>
        <w:t xml:space="preserve"> they </w:t>
      </w:r>
      <w:r w:rsidR="00E97F9D">
        <w:rPr>
          <w:rFonts w:asciiTheme="majorHAnsi" w:hAnsiTheme="majorHAnsi" w:cstheme="majorHAnsi"/>
          <w:sz w:val="24"/>
          <w:szCs w:val="24"/>
        </w:rPr>
        <w:t>may be</w:t>
      </w:r>
      <w:r w:rsidR="00EE7017">
        <w:rPr>
          <w:rFonts w:asciiTheme="majorHAnsi" w:hAnsiTheme="majorHAnsi" w:cstheme="majorHAnsi"/>
          <w:sz w:val="24"/>
          <w:szCs w:val="24"/>
        </w:rPr>
        <w:t xml:space="preserve"> faced with </w:t>
      </w:r>
      <w:r w:rsidR="001F4C57">
        <w:rPr>
          <w:rFonts w:asciiTheme="majorHAnsi" w:hAnsiTheme="majorHAnsi" w:cstheme="majorHAnsi"/>
          <w:sz w:val="24"/>
          <w:szCs w:val="24"/>
        </w:rPr>
        <w:t xml:space="preserve">millions of dollars in </w:t>
      </w:r>
      <w:r w:rsidR="00A17156">
        <w:rPr>
          <w:rFonts w:asciiTheme="majorHAnsi" w:hAnsiTheme="majorHAnsi" w:cstheme="majorHAnsi"/>
          <w:sz w:val="24"/>
          <w:szCs w:val="24"/>
        </w:rPr>
        <w:t xml:space="preserve">distribution system </w:t>
      </w:r>
      <w:r w:rsidR="001F4C57">
        <w:rPr>
          <w:rFonts w:asciiTheme="majorHAnsi" w:hAnsiTheme="majorHAnsi" w:cstheme="majorHAnsi"/>
          <w:sz w:val="24"/>
          <w:szCs w:val="24"/>
        </w:rPr>
        <w:t>upgrade costs.</w:t>
      </w:r>
    </w:p>
    <w:p w14:paraId="77315477" w14:textId="77777777" w:rsidR="00A93984" w:rsidRDefault="00A93984" w:rsidP="00EF6DC4">
      <w:pPr>
        <w:rPr>
          <w:rFonts w:asciiTheme="majorHAnsi" w:hAnsiTheme="majorHAnsi" w:cstheme="majorHAnsi"/>
          <w:sz w:val="24"/>
          <w:szCs w:val="24"/>
        </w:rPr>
      </w:pPr>
    </w:p>
    <w:p w14:paraId="29075B57" w14:textId="5D6556B5" w:rsidR="00DD0085" w:rsidRDefault="009A58B4" w:rsidP="00EF6DC4">
      <w:pPr>
        <w:rPr>
          <w:rFonts w:asciiTheme="majorHAnsi" w:hAnsiTheme="majorHAnsi" w:cstheme="majorHAnsi"/>
          <w:sz w:val="24"/>
          <w:szCs w:val="24"/>
        </w:rPr>
      </w:pPr>
      <w:r>
        <w:rPr>
          <w:rFonts w:asciiTheme="majorHAnsi" w:hAnsiTheme="majorHAnsi" w:cstheme="majorHAnsi"/>
          <w:sz w:val="24"/>
          <w:szCs w:val="24"/>
        </w:rPr>
        <w:t xml:space="preserve">She said there were some easy to implement best practices </w:t>
      </w:r>
      <w:r w:rsidR="00B21371">
        <w:rPr>
          <w:rFonts w:asciiTheme="majorHAnsi" w:hAnsiTheme="majorHAnsi" w:cstheme="majorHAnsi"/>
          <w:sz w:val="24"/>
          <w:szCs w:val="24"/>
        </w:rPr>
        <w:t xml:space="preserve">that can be implemented that can help speed up the interconnection process and help reduce costs </w:t>
      </w:r>
      <w:r w:rsidR="00822515">
        <w:rPr>
          <w:rFonts w:asciiTheme="majorHAnsi" w:hAnsiTheme="majorHAnsi" w:cstheme="majorHAnsi"/>
          <w:sz w:val="24"/>
          <w:szCs w:val="24"/>
        </w:rPr>
        <w:t xml:space="preserve">through non-DTT methods and said </w:t>
      </w:r>
      <w:r w:rsidR="00E548B2">
        <w:rPr>
          <w:rFonts w:asciiTheme="majorHAnsi" w:hAnsiTheme="majorHAnsi" w:cstheme="majorHAnsi"/>
          <w:sz w:val="24"/>
          <w:szCs w:val="24"/>
        </w:rPr>
        <w:t xml:space="preserve">they were looking forward to </w:t>
      </w:r>
      <w:r w:rsidR="00EB080E">
        <w:rPr>
          <w:rFonts w:asciiTheme="majorHAnsi" w:hAnsiTheme="majorHAnsi" w:cstheme="majorHAnsi"/>
          <w:sz w:val="24"/>
          <w:szCs w:val="24"/>
        </w:rPr>
        <w:t>working collaboratively with other stakeholders within the SCC’s regulatory process to make changes.</w:t>
      </w:r>
    </w:p>
    <w:p w14:paraId="6E51A244" w14:textId="4CCB04FC" w:rsidR="008F4FA7" w:rsidRDefault="008F4FA7" w:rsidP="00EF6DC4">
      <w:pPr>
        <w:rPr>
          <w:rFonts w:asciiTheme="majorHAnsi" w:hAnsiTheme="majorHAnsi" w:cstheme="majorHAnsi"/>
          <w:sz w:val="24"/>
          <w:szCs w:val="24"/>
        </w:rPr>
      </w:pPr>
    </w:p>
    <w:p w14:paraId="29AB0F22" w14:textId="254C0C8C" w:rsidR="00F53F76" w:rsidRDefault="00822515" w:rsidP="00F53F76">
      <w:pPr>
        <w:rPr>
          <w:rFonts w:asciiTheme="majorHAnsi" w:hAnsiTheme="majorHAnsi" w:cstheme="majorHAnsi"/>
          <w:sz w:val="24"/>
          <w:szCs w:val="24"/>
          <w:lang w:val="en-US"/>
        </w:rPr>
      </w:pPr>
      <w:r>
        <w:rPr>
          <w:rFonts w:asciiTheme="majorHAnsi" w:hAnsiTheme="majorHAnsi" w:cstheme="majorHAnsi"/>
          <w:sz w:val="24"/>
          <w:szCs w:val="24"/>
        </w:rPr>
        <w:t xml:space="preserve">Katharine Bond with Dominion </w:t>
      </w:r>
      <w:r w:rsidR="00ED3EE5">
        <w:rPr>
          <w:rFonts w:asciiTheme="majorHAnsi" w:hAnsiTheme="majorHAnsi" w:cstheme="majorHAnsi"/>
          <w:sz w:val="24"/>
          <w:szCs w:val="24"/>
        </w:rPr>
        <w:t xml:space="preserve">said their recent interconnection procedures </w:t>
      </w:r>
      <w:r w:rsidR="00A5099B">
        <w:rPr>
          <w:rFonts w:asciiTheme="majorHAnsi" w:hAnsiTheme="majorHAnsi" w:cstheme="majorHAnsi"/>
          <w:sz w:val="24"/>
          <w:szCs w:val="24"/>
        </w:rPr>
        <w:t xml:space="preserve">for distributed solar systems as large as three MW </w:t>
      </w:r>
      <w:r w:rsidR="00A97240">
        <w:rPr>
          <w:rFonts w:asciiTheme="majorHAnsi" w:hAnsiTheme="majorHAnsi" w:cstheme="majorHAnsi"/>
          <w:sz w:val="24"/>
          <w:szCs w:val="24"/>
        </w:rPr>
        <w:t>are</w:t>
      </w:r>
      <w:r w:rsidR="00ED3EE5">
        <w:rPr>
          <w:rFonts w:asciiTheme="majorHAnsi" w:hAnsiTheme="majorHAnsi" w:cstheme="majorHAnsi"/>
          <w:sz w:val="24"/>
          <w:szCs w:val="24"/>
        </w:rPr>
        <w:t xml:space="preserve"> based</w:t>
      </w:r>
      <w:r w:rsidR="00A97240">
        <w:rPr>
          <w:rFonts w:asciiTheme="majorHAnsi" w:hAnsiTheme="majorHAnsi" w:cstheme="majorHAnsi"/>
          <w:sz w:val="24"/>
          <w:szCs w:val="24"/>
        </w:rPr>
        <w:t xml:space="preserve"> on</w:t>
      </w:r>
      <w:r w:rsidR="00ED3EE5">
        <w:rPr>
          <w:rFonts w:asciiTheme="majorHAnsi" w:hAnsiTheme="majorHAnsi" w:cstheme="majorHAnsi"/>
          <w:sz w:val="24"/>
          <w:szCs w:val="24"/>
        </w:rPr>
        <w:t xml:space="preserve"> safety</w:t>
      </w:r>
      <w:r w:rsidR="00F53F76">
        <w:rPr>
          <w:rFonts w:asciiTheme="majorHAnsi" w:hAnsiTheme="majorHAnsi" w:cstheme="majorHAnsi"/>
          <w:sz w:val="24"/>
          <w:szCs w:val="24"/>
        </w:rPr>
        <w:t xml:space="preserve"> and</w:t>
      </w:r>
      <w:r w:rsidR="00F97596">
        <w:rPr>
          <w:rFonts w:asciiTheme="majorHAnsi" w:hAnsiTheme="majorHAnsi" w:cstheme="majorHAnsi"/>
          <w:sz w:val="24"/>
          <w:szCs w:val="24"/>
        </w:rPr>
        <w:t xml:space="preserve"> that if they </w:t>
      </w:r>
      <w:r w:rsidR="008C06DA">
        <w:rPr>
          <w:rFonts w:asciiTheme="majorHAnsi" w:hAnsiTheme="majorHAnsi" w:cstheme="majorHAnsi"/>
          <w:sz w:val="24"/>
          <w:szCs w:val="24"/>
        </w:rPr>
        <w:t>“</w:t>
      </w:r>
      <w:r w:rsidR="00F97596">
        <w:rPr>
          <w:rFonts w:asciiTheme="majorHAnsi" w:hAnsiTheme="majorHAnsi" w:cstheme="majorHAnsi"/>
          <w:sz w:val="24"/>
          <w:szCs w:val="24"/>
        </w:rPr>
        <w:t>get it wrong</w:t>
      </w:r>
      <w:r w:rsidR="008C06DA">
        <w:rPr>
          <w:rFonts w:asciiTheme="majorHAnsi" w:hAnsiTheme="majorHAnsi" w:cstheme="majorHAnsi"/>
          <w:sz w:val="24"/>
          <w:szCs w:val="24"/>
        </w:rPr>
        <w:t>”</w:t>
      </w:r>
      <w:r w:rsidR="00F97596">
        <w:rPr>
          <w:rFonts w:asciiTheme="majorHAnsi" w:hAnsiTheme="majorHAnsi" w:cstheme="majorHAnsi"/>
          <w:sz w:val="24"/>
          <w:szCs w:val="24"/>
        </w:rPr>
        <w:t xml:space="preserve">, the </w:t>
      </w:r>
      <w:r w:rsidR="002F0AB3" w:rsidRPr="002F0AB3">
        <w:rPr>
          <w:rFonts w:asciiTheme="majorHAnsi" w:hAnsiTheme="majorHAnsi" w:cstheme="majorHAnsi"/>
          <w:sz w:val="24"/>
          <w:szCs w:val="24"/>
        </w:rPr>
        <w:t>consequences</w:t>
      </w:r>
      <w:r w:rsidR="002F0AB3" w:rsidRPr="002F0AB3">
        <w:rPr>
          <w:rFonts w:asciiTheme="majorHAnsi" w:hAnsiTheme="majorHAnsi" w:cstheme="majorHAnsi"/>
          <w:sz w:val="24"/>
          <w:szCs w:val="24"/>
          <w:lang w:val="en-US"/>
        </w:rPr>
        <w:t xml:space="preserve"> </w:t>
      </w:r>
      <w:r w:rsidR="00F53F76" w:rsidRPr="00F53F76">
        <w:rPr>
          <w:rFonts w:asciiTheme="majorHAnsi" w:hAnsiTheme="majorHAnsi" w:cstheme="majorHAnsi"/>
          <w:sz w:val="24"/>
          <w:szCs w:val="24"/>
          <w:lang w:val="en-US"/>
        </w:rPr>
        <w:t>from a safety perspective are very high</w:t>
      </w:r>
      <w:r w:rsidR="00F97596">
        <w:rPr>
          <w:rFonts w:asciiTheme="majorHAnsi" w:hAnsiTheme="majorHAnsi" w:cstheme="majorHAnsi"/>
          <w:sz w:val="24"/>
          <w:szCs w:val="24"/>
          <w:lang w:val="en-US"/>
        </w:rPr>
        <w:t>, saying that w</w:t>
      </w:r>
      <w:r w:rsidR="00F53F76" w:rsidRPr="00F53F76">
        <w:rPr>
          <w:rFonts w:asciiTheme="majorHAnsi" w:hAnsiTheme="majorHAnsi" w:cstheme="majorHAnsi"/>
          <w:sz w:val="24"/>
          <w:szCs w:val="24"/>
          <w:lang w:val="en-US"/>
        </w:rPr>
        <w:t xml:space="preserve">ithout an effective trip, </w:t>
      </w:r>
      <w:r w:rsidR="00F064F2">
        <w:rPr>
          <w:rFonts w:asciiTheme="majorHAnsi" w:hAnsiTheme="majorHAnsi" w:cstheme="majorHAnsi"/>
          <w:sz w:val="24"/>
          <w:szCs w:val="24"/>
          <w:lang w:val="en-US"/>
        </w:rPr>
        <w:t xml:space="preserve">the electricity from the solar </w:t>
      </w:r>
      <w:r w:rsidR="00F53F76" w:rsidRPr="00F53F76">
        <w:rPr>
          <w:rFonts w:asciiTheme="majorHAnsi" w:hAnsiTheme="majorHAnsi" w:cstheme="majorHAnsi"/>
          <w:sz w:val="24"/>
          <w:szCs w:val="24"/>
          <w:lang w:val="en-US"/>
        </w:rPr>
        <w:t xml:space="preserve">can back feed </w:t>
      </w:r>
      <w:r w:rsidR="00F064F2">
        <w:rPr>
          <w:rFonts w:asciiTheme="majorHAnsi" w:hAnsiTheme="majorHAnsi" w:cstheme="majorHAnsi"/>
          <w:sz w:val="24"/>
          <w:szCs w:val="24"/>
          <w:lang w:val="en-US"/>
        </w:rPr>
        <w:t xml:space="preserve">on </w:t>
      </w:r>
      <w:r w:rsidR="00F53F76" w:rsidRPr="00F53F76">
        <w:rPr>
          <w:rFonts w:asciiTheme="majorHAnsi" w:hAnsiTheme="majorHAnsi" w:cstheme="majorHAnsi"/>
          <w:sz w:val="24"/>
          <w:szCs w:val="24"/>
          <w:lang w:val="en-US"/>
        </w:rPr>
        <w:t>th</w:t>
      </w:r>
      <w:r w:rsidR="00F064F2">
        <w:rPr>
          <w:rFonts w:asciiTheme="majorHAnsi" w:hAnsiTheme="majorHAnsi" w:cstheme="majorHAnsi"/>
          <w:sz w:val="24"/>
          <w:szCs w:val="24"/>
          <w:lang w:val="en-US"/>
        </w:rPr>
        <w:t>e</w:t>
      </w:r>
      <w:r w:rsidR="00F53F76" w:rsidRPr="00F53F76">
        <w:rPr>
          <w:rFonts w:asciiTheme="majorHAnsi" w:hAnsiTheme="majorHAnsi" w:cstheme="majorHAnsi"/>
          <w:sz w:val="24"/>
          <w:szCs w:val="24"/>
          <w:lang w:val="en-US"/>
        </w:rPr>
        <w:t xml:space="preserve"> </w:t>
      </w:r>
      <w:r w:rsidR="001562AD">
        <w:rPr>
          <w:rFonts w:asciiTheme="majorHAnsi" w:hAnsiTheme="majorHAnsi" w:cstheme="majorHAnsi"/>
          <w:sz w:val="24"/>
          <w:szCs w:val="24"/>
          <w:lang w:val="en-US"/>
        </w:rPr>
        <w:t>system</w:t>
      </w:r>
      <w:r w:rsidR="00F53F76" w:rsidRPr="00F53F76">
        <w:rPr>
          <w:rFonts w:asciiTheme="majorHAnsi" w:hAnsiTheme="majorHAnsi" w:cstheme="majorHAnsi"/>
          <w:sz w:val="24"/>
          <w:szCs w:val="24"/>
          <w:lang w:val="en-US"/>
        </w:rPr>
        <w:t xml:space="preserve"> and cause electrocution</w:t>
      </w:r>
      <w:r w:rsidR="008C06DA" w:rsidRPr="00844A32">
        <w:rPr>
          <w:rFonts w:asciiTheme="majorHAnsi" w:hAnsiTheme="majorHAnsi" w:cstheme="majorHAnsi"/>
          <w:sz w:val="24"/>
          <w:szCs w:val="24"/>
          <w:lang w:val="en-US"/>
        </w:rPr>
        <w:t xml:space="preserve"> and that it </w:t>
      </w:r>
      <w:r w:rsidR="00F53F76" w:rsidRPr="00F53F76">
        <w:rPr>
          <w:rFonts w:asciiTheme="majorHAnsi" w:hAnsiTheme="majorHAnsi" w:cstheme="majorHAnsi"/>
          <w:sz w:val="24"/>
          <w:szCs w:val="24"/>
          <w:lang w:val="en-US"/>
        </w:rPr>
        <w:t>is not a matter of convenience</w:t>
      </w:r>
      <w:r w:rsidR="00F26B45" w:rsidRPr="00844A32">
        <w:rPr>
          <w:rFonts w:asciiTheme="majorHAnsi" w:hAnsiTheme="majorHAnsi" w:cstheme="majorHAnsi"/>
          <w:sz w:val="24"/>
          <w:szCs w:val="24"/>
          <w:lang w:val="en-US"/>
        </w:rPr>
        <w:t xml:space="preserve"> but</w:t>
      </w:r>
      <w:r w:rsidR="00F53F76" w:rsidRPr="00F53F76">
        <w:rPr>
          <w:rFonts w:asciiTheme="majorHAnsi" w:hAnsiTheme="majorHAnsi" w:cstheme="majorHAnsi"/>
          <w:sz w:val="24"/>
          <w:szCs w:val="24"/>
          <w:lang w:val="en-US"/>
        </w:rPr>
        <w:t xml:space="preserve"> literally a matter of life and death.</w:t>
      </w:r>
    </w:p>
    <w:p w14:paraId="2937AF48" w14:textId="77777777" w:rsidR="002A605B" w:rsidRDefault="002A605B" w:rsidP="00F53F76">
      <w:pPr>
        <w:rPr>
          <w:rFonts w:asciiTheme="majorHAnsi" w:hAnsiTheme="majorHAnsi" w:cstheme="majorHAnsi"/>
          <w:sz w:val="24"/>
          <w:szCs w:val="24"/>
          <w:lang w:val="en-US"/>
        </w:rPr>
      </w:pPr>
    </w:p>
    <w:p w14:paraId="7C20A640" w14:textId="3515D937" w:rsidR="002A605B" w:rsidRPr="00F53F76" w:rsidRDefault="002A605B" w:rsidP="00F53F76">
      <w:pPr>
        <w:rPr>
          <w:rFonts w:asciiTheme="majorHAnsi" w:hAnsiTheme="majorHAnsi" w:cstheme="majorHAnsi"/>
          <w:sz w:val="24"/>
          <w:szCs w:val="24"/>
          <w:lang w:val="en-US"/>
        </w:rPr>
      </w:pPr>
      <w:r>
        <w:rPr>
          <w:rFonts w:asciiTheme="majorHAnsi" w:hAnsiTheme="majorHAnsi" w:cstheme="majorHAnsi"/>
          <w:sz w:val="24"/>
          <w:szCs w:val="24"/>
          <w:lang w:val="en-US"/>
        </w:rPr>
        <w:t xml:space="preserve">She discussed the challenges of two-way power flow at substations that were not designed for that, </w:t>
      </w:r>
      <w:r w:rsidR="00F73FF5">
        <w:rPr>
          <w:rFonts w:asciiTheme="majorHAnsi" w:hAnsiTheme="majorHAnsi" w:cstheme="majorHAnsi"/>
          <w:sz w:val="24"/>
          <w:szCs w:val="24"/>
          <w:lang w:val="en-US"/>
        </w:rPr>
        <w:t xml:space="preserve">and </w:t>
      </w:r>
      <w:r w:rsidR="00FB4B31">
        <w:rPr>
          <w:rFonts w:asciiTheme="majorHAnsi" w:hAnsiTheme="majorHAnsi" w:cstheme="majorHAnsi"/>
          <w:sz w:val="24"/>
          <w:szCs w:val="24"/>
          <w:lang w:val="en-US"/>
        </w:rPr>
        <w:t>the reasons they evaluate interconnection requests the way they do – one at a time in the order they were received</w:t>
      </w:r>
      <w:r w:rsidR="00821904">
        <w:rPr>
          <w:rFonts w:asciiTheme="majorHAnsi" w:hAnsiTheme="majorHAnsi" w:cstheme="majorHAnsi"/>
          <w:sz w:val="24"/>
          <w:szCs w:val="24"/>
          <w:lang w:val="en-US"/>
        </w:rPr>
        <w:t>, with subsequent requests evaluated based on the assumption the previous projects were installed</w:t>
      </w:r>
      <w:r w:rsidR="00F051E7">
        <w:rPr>
          <w:rFonts w:asciiTheme="majorHAnsi" w:hAnsiTheme="majorHAnsi" w:cstheme="majorHAnsi"/>
          <w:sz w:val="24"/>
          <w:szCs w:val="24"/>
          <w:lang w:val="en-US"/>
        </w:rPr>
        <w:t xml:space="preserve"> </w:t>
      </w:r>
      <w:proofErr w:type="gramStart"/>
      <w:r w:rsidR="00F051E7">
        <w:rPr>
          <w:rFonts w:asciiTheme="majorHAnsi" w:hAnsiTheme="majorHAnsi" w:cstheme="majorHAnsi"/>
          <w:sz w:val="24"/>
          <w:szCs w:val="24"/>
          <w:lang w:val="en-US"/>
        </w:rPr>
        <w:t>in order to</w:t>
      </w:r>
      <w:proofErr w:type="gramEnd"/>
      <w:r w:rsidR="00F051E7">
        <w:rPr>
          <w:rFonts w:asciiTheme="majorHAnsi" w:hAnsiTheme="majorHAnsi" w:cstheme="majorHAnsi"/>
          <w:sz w:val="24"/>
          <w:szCs w:val="24"/>
          <w:lang w:val="en-US"/>
        </w:rPr>
        <w:t xml:space="preserve"> </w:t>
      </w:r>
      <w:r w:rsidR="00F051E7" w:rsidRPr="00F051E7">
        <w:rPr>
          <w:rFonts w:asciiTheme="majorHAnsi" w:hAnsiTheme="majorHAnsi" w:cstheme="majorHAnsi"/>
          <w:sz w:val="24"/>
          <w:szCs w:val="24"/>
          <w:lang w:val="en-US"/>
        </w:rPr>
        <w:t>calculate the impact to the grid accordingly.</w:t>
      </w:r>
    </w:p>
    <w:p w14:paraId="238B222C" w14:textId="22706737" w:rsidR="008F4FA7" w:rsidRDefault="00ED3EE5" w:rsidP="00EF6DC4">
      <w:pPr>
        <w:rPr>
          <w:rFonts w:asciiTheme="majorHAnsi" w:hAnsiTheme="majorHAnsi" w:cstheme="majorHAnsi"/>
          <w:sz w:val="24"/>
          <w:szCs w:val="24"/>
        </w:rPr>
      </w:pPr>
      <w:r>
        <w:rPr>
          <w:rFonts w:asciiTheme="majorHAnsi" w:hAnsiTheme="majorHAnsi" w:cstheme="majorHAnsi"/>
          <w:sz w:val="24"/>
          <w:szCs w:val="24"/>
        </w:rPr>
        <w:t xml:space="preserve"> </w:t>
      </w:r>
    </w:p>
    <w:p w14:paraId="382990F9" w14:textId="77777777" w:rsidR="0013686D" w:rsidRDefault="0013686D" w:rsidP="00FE754D">
      <w:pPr>
        <w:rPr>
          <w:rFonts w:asciiTheme="majorHAnsi" w:eastAsia="Calibri" w:hAnsiTheme="majorHAnsi" w:cstheme="majorHAnsi"/>
          <w:b/>
          <w:sz w:val="24"/>
          <w:szCs w:val="24"/>
          <w:u w:val="single"/>
        </w:rPr>
      </w:pPr>
    </w:p>
    <w:p w14:paraId="0A9395CC" w14:textId="2A23BD80" w:rsidR="00FE754D" w:rsidRPr="008B70B0" w:rsidRDefault="005B0E97" w:rsidP="00FE754D">
      <w:pPr>
        <w:rPr>
          <w:rFonts w:asciiTheme="majorHAnsi" w:eastAsia="Calibri" w:hAnsiTheme="majorHAnsi" w:cstheme="majorHAnsi"/>
          <w:b/>
          <w:color w:val="FF0000"/>
          <w:sz w:val="24"/>
          <w:szCs w:val="24"/>
          <w:u w:val="single"/>
        </w:rPr>
      </w:pPr>
      <w:r>
        <w:rPr>
          <w:rFonts w:asciiTheme="majorHAnsi" w:eastAsia="Calibri" w:hAnsiTheme="majorHAnsi" w:cstheme="majorHAnsi"/>
          <w:b/>
          <w:sz w:val="24"/>
          <w:szCs w:val="24"/>
          <w:u w:val="single"/>
        </w:rPr>
        <w:lastRenderedPageBreak/>
        <w:t>Appointment</w:t>
      </w:r>
      <w:r w:rsidR="00FE754D">
        <w:rPr>
          <w:rFonts w:asciiTheme="majorHAnsi" w:eastAsia="Calibri" w:hAnsiTheme="majorHAnsi" w:cstheme="majorHAnsi"/>
          <w:b/>
          <w:sz w:val="24"/>
          <w:szCs w:val="24"/>
          <w:u w:val="single"/>
        </w:rPr>
        <w:t xml:space="preserve"> of a New</w:t>
      </w:r>
      <w:r>
        <w:rPr>
          <w:rFonts w:asciiTheme="majorHAnsi" w:eastAsia="Calibri" w:hAnsiTheme="majorHAnsi" w:cstheme="majorHAnsi"/>
          <w:b/>
          <w:sz w:val="24"/>
          <w:szCs w:val="24"/>
          <w:u w:val="single"/>
        </w:rPr>
        <w:t xml:space="preserve"> </w:t>
      </w:r>
      <w:r w:rsidR="005C6C30">
        <w:rPr>
          <w:rFonts w:asciiTheme="majorHAnsi" w:eastAsia="Calibri" w:hAnsiTheme="majorHAnsi" w:cstheme="majorHAnsi"/>
          <w:b/>
          <w:sz w:val="24"/>
          <w:szCs w:val="24"/>
          <w:u w:val="single"/>
        </w:rPr>
        <w:t>Authority</w:t>
      </w:r>
      <w:r w:rsidR="00FE754D">
        <w:rPr>
          <w:rFonts w:asciiTheme="majorHAnsi" w:eastAsia="Calibri" w:hAnsiTheme="majorHAnsi" w:cstheme="majorHAnsi"/>
          <w:b/>
          <w:sz w:val="24"/>
          <w:szCs w:val="24"/>
          <w:u w:val="single"/>
        </w:rPr>
        <w:t xml:space="preserve"> Chair</w:t>
      </w:r>
    </w:p>
    <w:p w14:paraId="68FDDF41" w14:textId="5F5E0890" w:rsidR="003D7A3F" w:rsidRDefault="00FE754D" w:rsidP="00EF6DC4">
      <w:pPr>
        <w:rPr>
          <w:rFonts w:asciiTheme="majorHAnsi" w:hAnsiTheme="majorHAnsi" w:cstheme="majorHAnsi"/>
          <w:sz w:val="24"/>
          <w:szCs w:val="24"/>
        </w:rPr>
      </w:pPr>
      <w:r>
        <w:rPr>
          <w:rFonts w:asciiTheme="majorHAnsi" w:hAnsiTheme="majorHAnsi" w:cstheme="majorHAnsi"/>
          <w:sz w:val="24"/>
          <w:szCs w:val="24"/>
        </w:rPr>
        <w:t xml:space="preserve">Ms. Robb moved the conversation </w:t>
      </w:r>
      <w:r w:rsidR="00D8110A">
        <w:rPr>
          <w:rFonts w:asciiTheme="majorHAnsi" w:hAnsiTheme="majorHAnsi" w:cstheme="majorHAnsi"/>
          <w:sz w:val="24"/>
          <w:szCs w:val="24"/>
        </w:rPr>
        <w:t xml:space="preserve">to the issue of her replacement as Chair when her term expires at the end of June, indicating that the </w:t>
      </w:r>
      <w:r w:rsidR="00F66026">
        <w:rPr>
          <w:rFonts w:asciiTheme="majorHAnsi" w:hAnsiTheme="majorHAnsi" w:cstheme="majorHAnsi"/>
          <w:sz w:val="24"/>
          <w:szCs w:val="24"/>
        </w:rPr>
        <w:t xml:space="preserve">Authority’s </w:t>
      </w:r>
      <w:r w:rsidR="00D8110A">
        <w:rPr>
          <w:rFonts w:asciiTheme="majorHAnsi" w:hAnsiTheme="majorHAnsi" w:cstheme="majorHAnsi"/>
          <w:sz w:val="24"/>
          <w:szCs w:val="24"/>
        </w:rPr>
        <w:t xml:space="preserve">enabling </w:t>
      </w:r>
      <w:r w:rsidR="00F66026">
        <w:rPr>
          <w:rFonts w:asciiTheme="majorHAnsi" w:hAnsiTheme="majorHAnsi" w:cstheme="majorHAnsi"/>
          <w:sz w:val="24"/>
          <w:szCs w:val="24"/>
        </w:rPr>
        <w:t xml:space="preserve">legislation limits members to just two consecutive </w:t>
      </w:r>
      <w:r w:rsidR="005B0E97">
        <w:rPr>
          <w:rFonts w:asciiTheme="majorHAnsi" w:hAnsiTheme="majorHAnsi" w:cstheme="majorHAnsi"/>
          <w:sz w:val="24"/>
          <w:szCs w:val="24"/>
        </w:rPr>
        <w:t xml:space="preserve">four-year </w:t>
      </w:r>
      <w:r w:rsidR="00F66026">
        <w:rPr>
          <w:rFonts w:asciiTheme="majorHAnsi" w:hAnsiTheme="majorHAnsi" w:cstheme="majorHAnsi"/>
          <w:sz w:val="24"/>
          <w:szCs w:val="24"/>
        </w:rPr>
        <w:t>terms.</w:t>
      </w:r>
      <w:r w:rsidR="0051722F">
        <w:rPr>
          <w:rFonts w:asciiTheme="majorHAnsi" w:hAnsiTheme="majorHAnsi" w:cstheme="majorHAnsi"/>
          <w:sz w:val="24"/>
          <w:szCs w:val="24"/>
        </w:rPr>
        <w:t xml:space="preserve"> She asked members to consider whether they would like to serve a Chair or Vice Chair should </w:t>
      </w:r>
      <w:r w:rsidR="00D76297">
        <w:rPr>
          <w:rFonts w:asciiTheme="majorHAnsi" w:hAnsiTheme="majorHAnsi" w:cstheme="majorHAnsi"/>
          <w:sz w:val="24"/>
          <w:szCs w:val="24"/>
        </w:rPr>
        <w:t xml:space="preserve">Skyler Zunk, </w:t>
      </w:r>
      <w:r w:rsidR="0051722F">
        <w:rPr>
          <w:rFonts w:asciiTheme="majorHAnsi" w:hAnsiTheme="majorHAnsi" w:cstheme="majorHAnsi"/>
          <w:sz w:val="24"/>
          <w:szCs w:val="24"/>
        </w:rPr>
        <w:t xml:space="preserve">the current </w:t>
      </w:r>
      <w:r w:rsidR="00D76297">
        <w:rPr>
          <w:rFonts w:asciiTheme="majorHAnsi" w:hAnsiTheme="majorHAnsi" w:cstheme="majorHAnsi"/>
          <w:sz w:val="24"/>
          <w:szCs w:val="24"/>
        </w:rPr>
        <w:t>Vice Chair, wish to become Chair.</w:t>
      </w:r>
      <w:r w:rsidR="0008147E">
        <w:rPr>
          <w:rFonts w:asciiTheme="majorHAnsi" w:hAnsiTheme="majorHAnsi" w:cstheme="majorHAnsi"/>
          <w:sz w:val="24"/>
          <w:szCs w:val="24"/>
        </w:rPr>
        <w:t xml:space="preserve"> The topic will be taken up a</w:t>
      </w:r>
      <w:r w:rsidR="00D153E2">
        <w:rPr>
          <w:rFonts w:asciiTheme="majorHAnsi" w:hAnsiTheme="majorHAnsi" w:cstheme="majorHAnsi"/>
          <w:sz w:val="24"/>
          <w:szCs w:val="24"/>
        </w:rPr>
        <w:t>t</w:t>
      </w:r>
      <w:r w:rsidR="0008147E">
        <w:rPr>
          <w:rFonts w:asciiTheme="majorHAnsi" w:hAnsiTheme="majorHAnsi" w:cstheme="majorHAnsi"/>
          <w:sz w:val="24"/>
          <w:szCs w:val="24"/>
        </w:rPr>
        <w:t xml:space="preserve"> a meeting to be scheduled in June.</w:t>
      </w:r>
    </w:p>
    <w:p w14:paraId="71FD9524" w14:textId="77777777" w:rsidR="0008147E" w:rsidRDefault="0008147E" w:rsidP="00EF6DC4">
      <w:pPr>
        <w:rPr>
          <w:rFonts w:asciiTheme="majorHAnsi" w:hAnsiTheme="majorHAnsi" w:cstheme="majorHAnsi"/>
          <w:sz w:val="24"/>
          <w:szCs w:val="24"/>
        </w:rPr>
      </w:pPr>
    </w:p>
    <w:p w14:paraId="5E466B0E" w14:textId="2826E52B" w:rsidR="00D76297" w:rsidRDefault="00DD3190" w:rsidP="00EF6DC4">
      <w:pPr>
        <w:rPr>
          <w:rFonts w:asciiTheme="majorHAnsi" w:hAnsiTheme="majorHAnsi" w:cstheme="majorHAnsi"/>
          <w:sz w:val="24"/>
          <w:szCs w:val="24"/>
        </w:rPr>
      </w:pPr>
      <w:r>
        <w:rPr>
          <w:rFonts w:asciiTheme="majorHAnsi" w:hAnsiTheme="majorHAnsi" w:cstheme="majorHAnsi"/>
          <w:sz w:val="24"/>
          <w:szCs w:val="24"/>
        </w:rPr>
        <w:t>She also pointed out inconsistencies in member terms pointing out that</w:t>
      </w:r>
      <w:r w:rsidR="00046EB9">
        <w:rPr>
          <w:rFonts w:asciiTheme="majorHAnsi" w:hAnsiTheme="majorHAnsi" w:cstheme="majorHAnsi"/>
          <w:sz w:val="24"/>
          <w:szCs w:val="24"/>
        </w:rPr>
        <w:t xml:space="preserve"> </w:t>
      </w:r>
      <w:r w:rsidR="0018082D">
        <w:rPr>
          <w:rFonts w:asciiTheme="majorHAnsi" w:hAnsiTheme="majorHAnsi" w:cstheme="majorHAnsi"/>
          <w:sz w:val="24"/>
          <w:szCs w:val="24"/>
        </w:rPr>
        <w:t>several</w:t>
      </w:r>
      <w:r w:rsidR="00046EB9">
        <w:rPr>
          <w:rFonts w:asciiTheme="majorHAnsi" w:hAnsiTheme="majorHAnsi" w:cstheme="majorHAnsi"/>
          <w:sz w:val="24"/>
          <w:szCs w:val="24"/>
        </w:rPr>
        <w:t xml:space="preserve"> members </w:t>
      </w:r>
      <w:r w:rsidR="0018082D">
        <w:rPr>
          <w:rFonts w:asciiTheme="majorHAnsi" w:hAnsiTheme="majorHAnsi" w:cstheme="majorHAnsi"/>
          <w:sz w:val="24"/>
          <w:szCs w:val="24"/>
        </w:rPr>
        <w:t>were appointed to terms ending in 2026 and 2027</w:t>
      </w:r>
      <w:r w:rsidR="00C358E5">
        <w:rPr>
          <w:rFonts w:asciiTheme="majorHAnsi" w:hAnsiTheme="majorHAnsi" w:cstheme="majorHAnsi"/>
          <w:sz w:val="24"/>
          <w:szCs w:val="24"/>
        </w:rPr>
        <w:t xml:space="preserve">. The </w:t>
      </w:r>
      <w:r w:rsidR="0018082D">
        <w:rPr>
          <w:rFonts w:asciiTheme="majorHAnsi" w:hAnsiTheme="majorHAnsi" w:cstheme="majorHAnsi"/>
          <w:sz w:val="24"/>
          <w:szCs w:val="24"/>
        </w:rPr>
        <w:t>enabling legislation creating the Authority</w:t>
      </w:r>
      <w:r w:rsidR="00C358E5">
        <w:rPr>
          <w:rFonts w:asciiTheme="majorHAnsi" w:hAnsiTheme="majorHAnsi" w:cstheme="majorHAnsi"/>
          <w:sz w:val="24"/>
          <w:szCs w:val="24"/>
        </w:rPr>
        <w:t xml:space="preserve">, however, </w:t>
      </w:r>
      <w:r w:rsidR="0079418D">
        <w:rPr>
          <w:rFonts w:asciiTheme="majorHAnsi" w:hAnsiTheme="majorHAnsi" w:cstheme="majorHAnsi"/>
          <w:sz w:val="24"/>
          <w:szCs w:val="24"/>
        </w:rPr>
        <w:t>has a sunset date of 2025</w:t>
      </w:r>
      <w:r w:rsidR="00C358E5">
        <w:rPr>
          <w:rFonts w:asciiTheme="majorHAnsi" w:hAnsiTheme="majorHAnsi" w:cstheme="majorHAnsi"/>
          <w:sz w:val="24"/>
          <w:szCs w:val="24"/>
        </w:rPr>
        <w:t xml:space="preserve"> unless the</w:t>
      </w:r>
      <w:r w:rsidR="00910519">
        <w:rPr>
          <w:rFonts w:asciiTheme="majorHAnsi" w:hAnsiTheme="majorHAnsi" w:cstheme="majorHAnsi"/>
          <w:sz w:val="24"/>
          <w:szCs w:val="24"/>
        </w:rPr>
        <w:t>re in a legislative change to extend the expiration date.</w:t>
      </w:r>
    </w:p>
    <w:p w14:paraId="534C4200" w14:textId="77777777" w:rsidR="003A4513" w:rsidRDefault="003A4513" w:rsidP="00EF6DC4">
      <w:pPr>
        <w:rPr>
          <w:rFonts w:asciiTheme="majorHAnsi" w:hAnsiTheme="majorHAnsi" w:cstheme="majorHAnsi"/>
          <w:sz w:val="24"/>
          <w:szCs w:val="24"/>
        </w:rPr>
      </w:pPr>
    </w:p>
    <w:p w14:paraId="49AA6523" w14:textId="6FFB5C2A" w:rsidR="003A4513" w:rsidRDefault="003A4513" w:rsidP="00EF6DC4">
      <w:pPr>
        <w:rPr>
          <w:rFonts w:asciiTheme="majorHAnsi" w:hAnsiTheme="majorHAnsi" w:cstheme="majorHAnsi"/>
          <w:sz w:val="24"/>
          <w:szCs w:val="24"/>
        </w:rPr>
      </w:pPr>
      <w:r>
        <w:rPr>
          <w:rFonts w:asciiTheme="majorHAnsi" w:hAnsiTheme="majorHAnsi" w:cstheme="majorHAnsi"/>
          <w:sz w:val="24"/>
          <w:szCs w:val="24"/>
        </w:rPr>
        <w:t xml:space="preserve">Ms. Bond asked </w:t>
      </w:r>
      <w:r w:rsidR="007C568F">
        <w:rPr>
          <w:rFonts w:asciiTheme="majorHAnsi" w:hAnsiTheme="majorHAnsi" w:cstheme="majorHAnsi"/>
          <w:sz w:val="24"/>
          <w:szCs w:val="24"/>
        </w:rPr>
        <w:t>whether the Authority might be combined with the Clean Energy Advisory Board since they also consider solar issues.</w:t>
      </w:r>
    </w:p>
    <w:p w14:paraId="4CD25045" w14:textId="77777777" w:rsidR="00DD6E61" w:rsidRDefault="00DD6E61" w:rsidP="00EF6DC4">
      <w:pPr>
        <w:rPr>
          <w:rFonts w:asciiTheme="majorHAnsi" w:hAnsiTheme="majorHAnsi" w:cstheme="majorHAnsi"/>
          <w:sz w:val="24"/>
          <w:szCs w:val="24"/>
        </w:rPr>
      </w:pPr>
    </w:p>
    <w:p w14:paraId="2B31A757" w14:textId="58F2FCE9" w:rsidR="00DD6E61" w:rsidRDefault="00DD6E61" w:rsidP="00EF6DC4">
      <w:pPr>
        <w:rPr>
          <w:rFonts w:asciiTheme="majorHAnsi" w:hAnsiTheme="majorHAnsi" w:cstheme="majorHAnsi"/>
          <w:sz w:val="24"/>
          <w:szCs w:val="24"/>
        </w:rPr>
      </w:pPr>
      <w:r>
        <w:rPr>
          <w:rFonts w:asciiTheme="majorHAnsi" w:hAnsiTheme="majorHAnsi" w:cstheme="majorHAnsi"/>
          <w:sz w:val="24"/>
          <w:szCs w:val="24"/>
        </w:rPr>
        <w:t xml:space="preserve">The discussion moved on to the Annual </w:t>
      </w:r>
      <w:r w:rsidR="006F3D37">
        <w:rPr>
          <w:rFonts w:asciiTheme="majorHAnsi" w:hAnsiTheme="majorHAnsi" w:cstheme="majorHAnsi"/>
          <w:sz w:val="24"/>
          <w:szCs w:val="24"/>
        </w:rPr>
        <w:t>R</w:t>
      </w:r>
      <w:r>
        <w:rPr>
          <w:rFonts w:asciiTheme="majorHAnsi" w:hAnsiTheme="majorHAnsi" w:cstheme="majorHAnsi"/>
          <w:sz w:val="24"/>
          <w:szCs w:val="24"/>
        </w:rPr>
        <w:t>eport</w:t>
      </w:r>
      <w:r w:rsidR="006F3D37">
        <w:rPr>
          <w:rFonts w:asciiTheme="majorHAnsi" w:hAnsiTheme="majorHAnsi" w:cstheme="majorHAnsi"/>
          <w:sz w:val="24"/>
          <w:szCs w:val="24"/>
        </w:rPr>
        <w:t xml:space="preserve">, its timing, </w:t>
      </w:r>
      <w:r w:rsidR="0003129A">
        <w:rPr>
          <w:rFonts w:asciiTheme="majorHAnsi" w:hAnsiTheme="majorHAnsi" w:cstheme="majorHAnsi"/>
          <w:sz w:val="24"/>
          <w:szCs w:val="24"/>
        </w:rPr>
        <w:t>content</w:t>
      </w:r>
      <w:r w:rsidR="00045A0A">
        <w:rPr>
          <w:rFonts w:asciiTheme="majorHAnsi" w:hAnsiTheme="majorHAnsi" w:cstheme="majorHAnsi"/>
          <w:sz w:val="24"/>
          <w:szCs w:val="24"/>
        </w:rPr>
        <w:t>,</w:t>
      </w:r>
      <w:r w:rsidR="0003129A">
        <w:rPr>
          <w:rFonts w:asciiTheme="majorHAnsi" w:hAnsiTheme="majorHAnsi" w:cstheme="majorHAnsi"/>
          <w:sz w:val="24"/>
          <w:szCs w:val="24"/>
        </w:rPr>
        <w:t xml:space="preserve"> </w:t>
      </w:r>
      <w:proofErr w:type="gramStart"/>
      <w:r w:rsidR="0003129A">
        <w:rPr>
          <w:rFonts w:asciiTheme="majorHAnsi" w:hAnsiTheme="majorHAnsi" w:cstheme="majorHAnsi"/>
          <w:sz w:val="24"/>
          <w:szCs w:val="24"/>
        </w:rPr>
        <w:t>length</w:t>
      </w:r>
      <w:proofErr w:type="gramEnd"/>
      <w:r w:rsidR="00045A0A">
        <w:rPr>
          <w:rFonts w:asciiTheme="majorHAnsi" w:hAnsiTheme="majorHAnsi" w:cstheme="majorHAnsi"/>
          <w:sz w:val="24"/>
          <w:szCs w:val="24"/>
        </w:rPr>
        <w:t xml:space="preserve"> and the need to complete it b</w:t>
      </w:r>
      <w:r w:rsidR="00907D97">
        <w:rPr>
          <w:rFonts w:asciiTheme="majorHAnsi" w:hAnsiTheme="majorHAnsi" w:cstheme="majorHAnsi"/>
          <w:sz w:val="24"/>
          <w:szCs w:val="24"/>
        </w:rPr>
        <w:t>y</w:t>
      </w:r>
      <w:r w:rsidR="00045A0A">
        <w:rPr>
          <w:rFonts w:asciiTheme="majorHAnsi" w:hAnsiTheme="majorHAnsi" w:cstheme="majorHAnsi"/>
          <w:sz w:val="24"/>
          <w:szCs w:val="24"/>
        </w:rPr>
        <w:t xml:space="preserve"> the October 15 deadline. In this regard, Deputy Secretary Jenkins Indicated that </w:t>
      </w:r>
      <w:r w:rsidR="004E32B0">
        <w:rPr>
          <w:rFonts w:asciiTheme="majorHAnsi" w:hAnsiTheme="majorHAnsi" w:cstheme="majorHAnsi"/>
          <w:sz w:val="24"/>
          <w:szCs w:val="24"/>
        </w:rPr>
        <w:t>because of the volume of reporting the Governor’s office and the legislators receive from Boards and Authorities</w:t>
      </w:r>
      <w:r w:rsidR="002D3480">
        <w:rPr>
          <w:rFonts w:asciiTheme="majorHAnsi" w:hAnsiTheme="majorHAnsi" w:cstheme="majorHAnsi"/>
          <w:sz w:val="24"/>
          <w:szCs w:val="24"/>
        </w:rPr>
        <w:t xml:space="preserve">, they want to ensure reports are as concise as possible and that they would likely develop a template for these groups. </w:t>
      </w:r>
    </w:p>
    <w:p w14:paraId="4A5A0F98" w14:textId="00196329" w:rsidR="007A43F2" w:rsidRPr="008B70B0" w:rsidRDefault="00A35F3B" w:rsidP="00EF6DC4">
      <w:pPr>
        <w:rPr>
          <w:rFonts w:asciiTheme="majorHAnsi" w:hAnsiTheme="majorHAnsi" w:cstheme="majorHAnsi"/>
          <w:sz w:val="24"/>
          <w:szCs w:val="24"/>
        </w:rPr>
      </w:pPr>
      <w:r>
        <w:rPr>
          <w:rFonts w:asciiTheme="majorHAnsi" w:hAnsiTheme="majorHAnsi" w:cstheme="majorHAnsi"/>
          <w:sz w:val="24"/>
          <w:szCs w:val="24"/>
        </w:rPr>
        <w:t xml:space="preserve"> </w:t>
      </w:r>
    </w:p>
    <w:p w14:paraId="00000061" w14:textId="563C8D39" w:rsidR="00AB76ED" w:rsidRDefault="00F47BFD" w:rsidP="00EF6DC4">
      <w:pPr>
        <w:rPr>
          <w:rFonts w:asciiTheme="majorHAnsi" w:eastAsia="Calibri" w:hAnsiTheme="majorHAnsi" w:cstheme="majorHAnsi"/>
          <w:b/>
          <w:sz w:val="24"/>
          <w:szCs w:val="24"/>
          <w:u w:val="single"/>
        </w:rPr>
      </w:pPr>
      <w:r w:rsidRPr="008B70B0">
        <w:rPr>
          <w:rFonts w:asciiTheme="majorHAnsi" w:eastAsia="Calibri" w:hAnsiTheme="majorHAnsi" w:cstheme="majorHAnsi"/>
          <w:b/>
          <w:sz w:val="24"/>
          <w:szCs w:val="24"/>
          <w:u w:val="single"/>
        </w:rPr>
        <w:t>Public Comments</w:t>
      </w:r>
      <w:r w:rsidR="00095BA3" w:rsidRPr="008B70B0">
        <w:rPr>
          <w:rFonts w:asciiTheme="majorHAnsi" w:eastAsia="Calibri" w:hAnsiTheme="majorHAnsi" w:cstheme="majorHAnsi"/>
          <w:b/>
          <w:sz w:val="24"/>
          <w:szCs w:val="24"/>
          <w:u w:val="single"/>
        </w:rPr>
        <w:t xml:space="preserve"> </w:t>
      </w:r>
    </w:p>
    <w:p w14:paraId="685E4274" w14:textId="632AB7DC" w:rsidR="00154A80" w:rsidRPr="00154A80" w:rsidRDefault="00154A80" w:rsidP="00EF6DC4">
      <w:pPr>
        <w:rPr>
          <w:rFonts w:asciiTheme="majorHAnsi" w:eastAsia="Calibri" w:hAnsiTheme="majorHAnsi" w:cstheme="majorHAnsi"/>
          <w:bCs/>
          <w:color w:val="FF0000"/>
          <w:sz w:val="24"/>
          <w:szCs w:val="24"/>
        </w:rPr>
      </w:pPr>
      <w:r w:rsidRPr="00154A80">
        <w:rPr>
          <w:rFonts w:asciiTheme="majorHAnsi" w:eastAsia="Calibri" w:hAnsiTheme="majorHAnsi" w:cstheme="majorHAnsi"/>
          <w:bCs/>
          <w:sz w:val="24"/>
          <w:szCs w:val="24"/>
        </w:rPr>
        <w:t xml:space="preserve">Ms. Robb called for comments from members of the </w:t>
      </w:r>
      <w:r>
        <w:rPr>
          <w:rFonts w:asciiTheme="majorHAnsi" w:eastAsia="Calibri" w:hAnsiTheme="majorHAnsi" w:cstheme="majorHAnsi"/>
          <w:bCs/>
          <w:sz w:val="24"/>
          <w:szCs w:val="24"/>
        </w:rPr>
        <w:t>public both present in the room and online. None were offered</w:t>
      </w:r>
      <w:r w:rsidR="008D4D76">
        <w:rPr>
          <w:rFonts w:asciiTheme="majorHAnsi" w:eastAsia="Calibri" w:hAnsiTheme="majorHAnsi" w:cstheme="majorHAnsi"/>
          <w:bCs/>
          <w:sz w:val="24"/>
          <w:szCs w:val="24"/>
        </w:rPr>
        <w:t>.</w:t>
      </w:r>
    </w:p>
    <w:p w14:paraId="00000066" w14:textId="77777777" w:rsidR="00AB76ED" w:rsidRPr="008B70B0" w:rsidRDefault="00AB76ED" w:rsidP="00F47BFD">
      <w:pPr>
        <w:rPr>
          <w:rFonts w:asciiTheme="majorHAnsi" w:eastAsia="Calibri" w:hAnsiTheme="majorHAnsi" w:cstheme="majorHAnsi"/>
          <w:sz w:val="24"/>
          <w:szCs w:val="24"/>
        </w:rPr>
      </w:pPr>
    </w:p>
    <w:p w14:paraId="743327ED" w14:textId="716270A2" w:rsidR="00BE4E4D" w:rsidRPr="008B70B0" w:rsidRDefault="00BE4E4D" w:rsidP="00BE4E4D">
      <w:pPr>
        <w:rPr>
          <w:rFonts w:asciiTheme="majorHAnsi" w:eastAsia="Calibri" w:hAnsiTheme="majorHAnsi" w:cstheme="majorHAnsi"/>
          <w:b/>
          <w:sz w:val="24"/>
          <w:szCs w:val="24"/>
          <w:u w:val="single"/>
        </w:rPr>
      </w:pPr>
      <w:r w:rsidRPr="008B70B0">
        <w:rPr>
          <w:rFonts w:asciiTheme="majorHAnsi" w:eastAsia="Calibri" w:hAnsiTheme="majorHAnsi" w:cstheme="majorHAnsi"/>
          <w:b/>
          <w:sz w:val="24"/>
          <w:szCs w:val="24"/>
          <w:u w:val="single"/>
        </w:rPr>
        <w:t>Adjour</w:t>
      </w:r>
      <w:r w:rsidR="00E643D6" w:rsidRPr="008B70B0">
        <w:rPr>
          <w:rFonts w:asciiTheme="majorHAnsi" w:eastAsia="Calibri" w:hAnsiTheme="majorHAnsi" w:cstheme="majorHAnsi"/>
          <w:b/>
          <w:sz w:val="24"/>
          <w:szCs w:val="24"/>
          <w:u w:val="single"/>
        </w:rPr>
        <w:t>n</w:t>
      </w:r>
      <w:r w:rsidRPr="008B70B0">
        <w:rPr>
          <w:rFonts w:asciiTheme="majorHAnsi" w:eastAsia="Calibri" w:hAnsiTheme="majorHAnsi" w:cstheme="majorHAnsi"/>
          <w:b/>
          <w:sz w:val="24"/>
          <w:szCs w:val="24"/>
          <w:u w:val="single"/>
        </w:rPr>
        <w:t>ment</w:t>
      </w:r>
    </w:p>
    <w:p w14:paraId="00000067" w14:textId="377721F1" w:rsidR="00AB76ED" w:rsidRPr="008B70B0" w:rsidRDefault="00BE4E4D" w:rsidP="00F47BFD">
      <w:pPr>
        <w:rPr>
          <w:rFonts w:asciiTheme="majorHAnsi" w:eastAsia="Calibri" w:hAnsiTheme="majorHAnsi" w:cstheme="majorHAnsi"/>
          <w:sz w:val="24"/>
          <w:szCs w:val="24"/>
        </w:rPr>
      </w:pPr>
      <w:r w:rsidRPr="008B70B0">
        <w:rPr>
          <w:rFonts w:asciiTheme="majorHAnsi" w:eastAsia="Calibri" w:hAnsiTheme="majorHAnsi" w:cstheme="majorHAnsi"/>
          <w:sz w:val="24"/>
          <w:szCs w:val="24"/>
        </w:rPr>
        <w:t>Upon a motion duly made</w:t>
      </w:r>
      <w:r w:rsidR="00DB22D5">
        <w:rPr>
          <w:rFonts w:asciiTheme="majorHAnsi" w:eastAsia="Calibri" w:hAnsiTheme="majorHAnsi" w:cstheme="majorHAnsi"/>
          <w:sz w:val="24"/>
          <w:szCs w:val="24"/>
        </w:rPr>
        <w:t xml:space="preserve"> by Ms. Webb and </w:t>
      </w:r>
      <w:r w:rsidR="00DB22D5" w:rsidRPr="008B70B0">
        <w:rPr>
          <w:rFonts w:asciiTheme="majorHAnsi" w:eastAsia="Calibri" w:hAnsiTheme="majorHAnsi" w:cstheme="majorHAnsi"/>
          <w:sz w:val="24"/>
          <w:szCs w:val="24"/>
        </w:rPr>
        <w:t>seconded</w:t>
      </w:r>
      <w:r w:rsidR="00DB22D5">
        <w:rPr>
          <w:rFonts w:asciiTheme="majorHAnsi" w:eastAsia="Calibri" w:hAnsiTheme="majorHAnsi" w:cstheme="majorHAnsi"/>
          <w:sz w:val="24"/>
          <w:szCs w:val="24"/>
        </w:rPr>
        <w:t xml:space="preserve"> by Mr. Duncan, </w:t>
      </w:r>
      <w:r w:rsidRPr="008B70B0">
        <w:rPr>
          <w:rFonts w:asciiTheme="majorHAnsi" w:eastAsia="Calibri" w:hAnsiTheme="majorHAnsi" w:cstheme="majorHAnsi"/>
          <w:sz w:val="24"/>
          <w:szCs w:val="24"/>
        </w:rPr>
        <w:t xml:space="preserve">the meeting </w:t>
      </w:r>
      <w:r w:rsidR="00DB22D5">
        <w:rPr>
          <w:rFonts w:asciiTheme="majorHAnsi" w:eastAsia="Calibri" w:hAnsiTheme="majorHAnsi" w:cstheme="majorHAnsi"/>
          <w:sz w:val="24"/>
          <w:szCs w:val="24"/>
        </w:rPr>
        <w:t xml:space="preserve">was </w:t>
      </w:r>
      <w:r w:rsidRPr="008B70B0">
        <w:rPr>
          <w:rFonts w:asciiTheme="majorHAnsi" w:eastAsia="Calibri" w:hAnsiTheme="majorHAnsi" w:cstheme="majorHAnsi"/>
          <w:sz w:val="24"/>
          <w:szCs w:val="24"/>
        </w:rPr>
        <w:t xml:space="preserve">adjourned </w:t>
      </w:r>
      <w:r w:rsidR="00371BCB">
        <w:rPr>
          <w:rFonts w:asciiTheme="majorHAnsi" w:eastAsia="Calibri" w:hAnsiTheme="majorHAnsi" w:cstheme="majorHAnsi"/>
          <w:sz w:val="24"/>
          <w:szCs w:val="24"/>
        </w:rPr>
        <w:t>just before noon</w:t>
      </w:r>
      <w:r w:rsidRPr="008B70B0">
        <w:rPr>
          <w:rFonts w:asciiTheme="majorHAnsi" w:eastAsia="Calibri" w:hAnsiTheme="majorHAnsi" w:cstheme="majorHAnsi"/>
          <w:sz w:val="24"/>
          <w:szCs w:val="24"/>
        </w:rPr>
        <w:t>.</w:t>
      </w:r>
    </w:p>
    <w:sectPr w:rsidR="00AB76ED" w:rsidRPr="008B70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FAC"/>
    <w:multiLevelType w:val="multilevel"/>
    <w:tmpl w:val="8BE2E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627AB"/>
    <w:multiLevelType w:val="multilevel"/>
    <w:tmpl w:val="297E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8197A"/>
    <w:multiLevelType w:val="multilevel"/>
    <w:tmpl w:val="77B271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E55677"/>
    <w:multiLevelType w:val="hybridMultilevel"/>
    <w:tmpl w:val="BDC8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645D7"/>
    <w:multiLevelType w:val="multilevel"/>
    <w:tmpl w:val="04AEC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6F072E7"/>
    <w:multiLevelType w:val="hybridMultilevel"/>
    <w:tmpl w:val="900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50E35"/>
    <w:multiLevelType w:val="hybridMultilevel"/>
    <w:tmpl w:val="8708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6A7252"/>
    <w:multiLevelType w:val="hybridMultilevel"/>
    <w:tmpl w:val="58124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EC70E8"/>
    <w:multiLevelType w:val="multilevel"/>
    <w:tmpl w:val="7A14E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02A14F4"/>
    <w:multiLevelType w:val="hybridMultilevel"/>
    <w:tmpl w:val="EF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410A5"/>
    <w:multiLevelType w:val="hybridMultilevel"/>
    <w:tmpl w:val="8748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B1A5A"/>
    <w:multiLevelType w:val="multilevel"/>
    <w:tmpl w:val="F0266EF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015305E"/>
    <w:multiLevelType w:val="hybridMultilevel"/>
    <w:tmpl w:val="6F34B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560302"/>
    <w:multiLevelType w:val="hybridMultilevel"/>
    <w:tmpl w:val="2BE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280050">
    <w:abstractNumId w:val="8"/>
  </w:num>
  <w:num w:numId="2" w16cid:durableId="228197913">
    <w:abstractNumId w:val="1"/>
  </w:num>
  <w:num w:numId="3" w16cid:durableId="1331520875">
    <w:abstractNumId w:val="0"/>
  </w:num>
  <w:num w:numId="4" w16cid:durableId="571355330">
    <w:abstractNumId w:val="13"/>
  </w:num>
  <w:num w:numId="5" w16cid:durableId="1145851506">
    <w:abstractNumId w:val="10"/>
  </w:num>
  <w:num w:numId="6" w16cid:durableId="1576277568">
    <w:abstractNumId w:val="9"/>
  </w:num>
  <w:num w:numId="7" w16cid:durableId="1971670951">
    <w:abstractNumId w:val="5"/>
  </w:num>
  <w:num w:numId="8" w16cid:durableId="1456751088">
    <w:abstractNumId w:val="6"/>
  </w:num>
  <w:num w:numId="9" w16cid:durableId="1015691594">
    <w:abstractNumId w:val="7"/>
  </w:num>
  <w:num w:numId="10" w16cid:durableId="962268336">
    <w:abstractNumId w:val="4"/>
  </w:num>
  <w:num w:numId="11" w16cid:durableId="2028407435">
    <w:abstractNumId w:val="3"/>
  </w:num>
  <w:num w:numId="12" w16cid:durableId="249240075">
    <w:abstractNumId w:val="2"/>
  </w:num>
  <w:num w:numId="13" w16cid:durableId="410548748">
    <w:abstractNumId w:val="11"/>
  </w:num>
  <w:num w:numId="14" w16cid:durableId="346103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ED"/>
    <w:rsid w:val="0000303A"/>
    <w:rsid w:val="00012479"/>
    <w:rsid w:val="0002245F"/>
    <w:rsid w:val="0003129A"/>
    <w:rsid w:val="000347FF"/>
    <w:rsid w:val="000410FB"/>
    <w:rsid w:val="00045A0A"/>
    <w:rsid w:val="00046EB9"/>
    <w:rsid w:val="00047E4C"/>
    <w:rsid w:val="00050B54"/>
    <w:rsid w:val="0006110F"/>
    <w:rsid w:val="0007301E"/>
    <w:rsid w:val="000809DE"/>
    <w:rsid w:val="0008147E"/>
    <w:rsid w:val="000841C8"/>
    <w:rsid w:val="00084B11"/>
    <w:rsid w:val="00084B76"/>
    <w:rsid w:val="00090781"/>
    <w:rsid w:val="00095BA3"/>
    <w:rsid w:val="000A27C0"/>
    <w:rsid w:val="000C1D3D"/>
    <w:rsid w:val="000C7F56"/>
    <w:rsid w:val="00102061"/>
    <w:rsid w:val="00105AB7"/>
    <w:rsid w:val="00114F01"/>
    <w:rsid w:val="0013678E"/>
    <w:rsid w:val="0013686D"/>
    <w:rsid w:val="0013788B"/>
    <w:rsid w:val="00154A80"/>
    <w:rsid w:val="001562AD"/>
    <w:rsid w:val="00163AD4"/>
    <w:rsid w:val="001806B1"/>
    <w:rsid w:val="0018082D"/>
    <w:rsid w:val="00193096"/>
    <w:rsid w:val="001B077D"/>
    <w:rsid w:val="001B2E46"/>
    <w:rsid w:val="001B3163"/>
    <w:rsid w:val="001B3B74"/>
    <w:rsid w:val="001C36A7"/>
    <w:rsid w:val="001C6310"/>
    <w:rsid w:val="001F0226"/>
    <w:rsid w:val="001F4C57"/>
    <w:rsid w:val="00200516"/>
    <w:rsid w:val="00205364"/>
    <w:rsid w:val="0021047A"/>
    <w:rsid w:val="00211D7C"/>
    <w:rsid w:val="0021425D"/>
    <w:rsid w:val="00217EBE"/>
    <w:rsid w:val="00223805"/>
    <w:rsid w:val="0023618D"/>
    <w:rsid w:val="00237062"/>
    <w:rsid w:val="00243587"/>
    <w:rsid w:val="00260FDE"/>
    <w:rsid w:val="00272346"/>
    <w:rsid w:val="00283CD5"/>
    <w:rsid w:val="002A047B"/>
    <w:rsid w:val="002A0829"/>
    <w:rsid w:val="002A605B"/>
    <w:rsid w:val="002A683E"/>
    <w:rsid w:val="002B33B6"/>
    <w:rsid w:val="002C0398"/>
    <w:rsid w:val="002C7BA2"/>
    <w:rsid w:val="002D153E"/>
    <w:rsid w:val="002D3480"/>
    <w:rsid w:val="002D4061"/>
    <w:rsid w:val="002E4975"/>
    <w:rsid w:val="002E661B"/>
    <w:rsid w:val="002F0AB3"/>
    <w:rsid w:val="002F51DF"/>
    <w:rsid w:val="00317A0E"/>
    <w:rsid w:val="003257B0"/>
    <w:rsid w:val="0032698D"/>
    <w:rsid w:val="00331B7C"/>
    <w:rsid w:val="00345AA3"/>
    <w:rsid w:val="003475E0"/>
    <w:rsid w:val="00350B37"/>
    <w:rsid w:val="00352C47"/>
    <w:rsid w:val="00371BCB"/>
    <w:rsid w:val="003A0CA7"/>
    <w:rsid w:val="003A4513"/>
    <w:rsid w:val="003A50EE"/>
    <w:rsid w:val="003B76B3"/>
    <w:rsid w:val="003C48F1"/>
    <w:rsid w:val="003D1468"/>
    <w:rsid w:val="003D7A3F"/>
    <w:rsid w:val="003E78FD"/>
    <w:rsid w:val="0041176E"/>
    <w:rsid w:val="00412916"/>
    <w:rsid w:val="00413B12"/>
    <w:rsid w:val="004179F2"/>
    <w:rsid w:val="0042061E"/>
    <w:rsid w:val="00435E40"/>
    <w:rsid w:val="00455FEE"/>
    <w:rsid w:val="00463851"/>
    <w:rsid w:val="00491982"/>
    <w:rsid w:val="00496C76"/>
    <w:rsid w:val="004B02B5"/>
    <w:rsid w:val="004B2E59"/>
    <w:rsid w:val="004C31CF"/>
    <w:rsid w:val="004E23E9"/>
    <w:rsid w:val="004E32B0"/>
    <w:rsid w:val="004F5825"/>
    <w:rsid w:val="004F59A8"/>
    <w:rsid w:val="004F75B0"/>
    <w:rsid w:val="0051263E"/>
    <w:rsid w:val="00516BDF"/>
    <w:rsid w:val="0051722F"/>
    <w:rsid w:val="00540CE9"/>
    <w:rsid w:val="005641D4"/>
    <w:rsid w:val="0056566E"/>
    <w:rsid w:val="00571CDC"/>
    <w:rsid w:val="00574ADC"/>
    <w:rsid w:val="00596DCF"/>
    <w:rsid w:val="00596F79"/>
    <w:rsid w:val="005A516F"/>
    <w:rsid w:val="005B0E97"/>
    <w:rsid w:val="005C373F"/>
    <w:rsid w:val="005C6C30"/>
    <w:rsid w:val="005D02C6"/>
    <w:rsid w:val="005D1CEC"/>
    <w:rsid w:val="005E197A"/>
    <w:rsid w:val="005E3C69"/>
    <w:rsid w:val="005E6688"/>
    <w:rsid w:val="005F41FA"/>
    <w:rsid w:val="00601B5B"/>
    <w:rsid w:val="00624433"/>
    <w:rsid w:val="00624BB5"/>
    <w:rsid w:val="0062637E"/>
    <w:rsid w:val="0063088E"/>
    <w:rsid w:val="00642F8E"/>
    <w:rsid w:val="00653B6D"/>
    <w:rsid w:val="00660746"/>
    <w:rsid w:val="006777F7"/>
    <w:rsid w:val="00681F75"/>
    <w:rsid w:val="00684E47"/>
    <w:rsid w:val="00691A82"/>
    <w:rsid w:val="00694CCA"/>
    <w:rsid w:val="00697FD4"/>
    <w:rsid w:val="006B4147"/>
    <w:rsid w:val="006C47F7"/>
    <w:rsid w:val="006E65D4"/>
    <w:rsid w:val="006F1EB6"/>
    <w:rsid w:val="006F1F56"/>
    <w:rsid w:val="006F2A9D"/>
    <w:rsid w:val="006F3D37"/>
    <w:rsid w:val="006F4569"/>
    <w:rsid w:val="006F4D0C"/>
    <w:rsid w:val="00710DB5"/>
    <w:rsid w:val="00712CFD"/>
    <w:rsid w:val="007331DE"/>
    <w:rsid w:val="007442C3"/>
    <w:rsid w:val="007641F7"/>
    <w:rsid w:val="00774BEB"/>
    <w:rsid w:val="00786BE6"/>
    <w:rsid w:val="0079141A"/>
    <w:rsid w:val="00792536"/>
    <w:rsid w:val="0079418D"/>
    <w:rsid w:val="007A43F2"/>
    <w:rsid w:val="007A7F45"/>
    <w:rsid w:val="007C568F"/>
    <w:rsid w:val="007D5333"/>
    <w:rsid w:val="007D5545"/>
    <w:rsid w:val="007E2F5E"/>
    <w:rsid w:val="007F6259"/>
    <w:rsid w:val="00801439"/>
    <w:rsid w:val="00802811"/>
    <w:rsid w:val="00806B8F"/>
    <w:rsid w:val="00821904"/>
    <w:rsid w:val="00822515"/>
    <w:rsid w:val="00822873"/>
    <w:rsid w:val="0083442B"/>
    <w:rsid w:val="008402AD"/>
    <w:rsid w:val="008419A5"/>
    <w:rsid w:val="008422BA"/>
    <w:rsid w:val="00844A32"/>
    <w:rsid w:val="00847238"/>
    <w:rsid w:val="00847C67"/>
    <w:rsid w:val="00861AED"/>
    <w:rsid w:val="008A034D"/>
    <w:rsid w:val="008A5206"/>
    <w:rsid w:val="008A6DED"/>
    <w:rsid w:val="008B70B0"/>
    <w:rsid w:val="008C06DA"/>
    <w:rsid w:val="008C1B7D"/>
    <w:rsid w:val="008C32BF"/>
    <w:rsid w:val="008D4D76"/>
    <w:rsid w:val="008E29A2"/>
    <w:rsid w:val="008E79B1"/>
    <w:rsid w:val="008F0AA0"/>
    <w:rsid w:val="008F3D63"/>
    <w:rsid w:val="008F4FA7"/>
    <w:rsid w:val="009006C6"/>
    <w:rsid w:val="00903C3C"/>
    <w:rsid w:val="00907D97"/>
    <w:rsid w:val="00910519"/>
    <w:rsid w:val="00910B71"/>
    <w:rsid w:val="0092074B"/>
    <w:rsid w:val="00923FF9"/>
    <w:rsid w:val="009329A8"/>
    <w:rsid w:val="0093333A"/>
    <w:rsid w:val="0093437F"/>
    <w:rsid w:val="009379C8"/>
    <w:rsid w:val="009437E1"/>
    <w:rsid w:val="009524E3"/>
    <w:rsid w:val="009615DC"/>
    <w:rsid w:val="009917C7"/>
    <w:rsid w:val="0099403D"/>
    <w:rsid w:val="00996614"/>
    <w:rsid w:val="009A042C"/>
    <w:rsid w:val="009A2E4F"/>
    <w:rsid w:val="009A3080"/>
    <w:rsid w:val="009A43B9"/>
    <w:rsid w:val="009A58B4"/>
    <w:rsid w:val="009B2347"/>
    <w:rsid w:val="009B6508"/>
    <w:rsid w:val="009D126C"/>
    <w:rsid w:val="00A17156"/>
    <w:rsid w:val="00A27F0B"/>
    <w:rsid w:val="00A35F3B"/>
    <w:rsid w:val="00A4725A"/>
    <w:rsid w:val="00A5099B"/>
    <w:rsid w:val="00A5357B"/>
    <w:rsid w:val="00A60801"/>
    <w:rsid w:val="00A72F7E"/>
    <w:rsid w:val="00A8626B"/>
    <w:rsid w:val="00A93984"/>
    <w:rsid w:val="00A97240"/>
    <w:rsid w:val="00A972F5"/>
    <w:rsid w:val="00AA362F"/>
    <w:rsid w:val="00AA63D5"/>
    <w:rsid w:val="00AB76ED"/>
    <w:rsid w:val="00AC6190"/>
    <w:rsid w:val="00AC7615"/>
    <w:rsid w:val="00AC79DC"/>
    <w:rsid w:val="00AE35E2"/>
    <w:rsid w:val="00AF2167"/>
    <w:rsid w:val="00B0324F"/>
    <w:rsid w:val="00B07093"/>
    <w:rsid w:val="00B1067F"/>
    <w:rsid w:val="00B10D71"/>
    <w:rsid w:val="00B21371"/>
    <w:rsid w:val="00B440F2"/>
    <w:rsid w:val="00B57CBB"/>
    <w:rsid w:val="00B65977"/>
    <w:rsid w:val="00B806CF"/>
    <w:rsid w:val="00B97207"/>
    <w:rsid w:val="00BA0C03"/>
    <w:rsid w:val="00BA43F9"/>
    <w:rsid w:val="00BC4A6A"/>
    <w:rsid w:val="00BC4FA8"/>
    <w:rsid w:val="00BE4E4D"/>
    <w:rsid w:val="00BE751C"/>
    <w:rsid w:val="00BF38CF"/>
    <w:rsid w:val="00C2258D"/>
    <w:rsid w:val="00C30197"/>
    <w:rsid w:val="00C358E5"/>
    <w:rsid w:val="00C363BA"/>
    <w:rsid w:val="00C43334"/>
    <w:rsid w:val="00C47211"/>
    <w:rsid w:val="00C5519A"/>
    <w:rsid w:val="00C70003"/>
    <w:rsid w:val="00C738CE"/>
    <w:rsid w:val="00C9033A"/>
    <w:rsid w:val="00C95BA0"/>
    <w:rsid w:val="00CB1887"/>
    <w:rsid w:val="00CD1BE5"/>
    <w:rsid w:val="00CD6671"/>
    <w:rsid w:val="00CE5952"/>
    <w:rsid w:val="00CE629F"/>
    <w:rsid w:val="00CF556D"/>
    <w:rsid w:val="00CF7E4D"/>
    <w:rsid w:val="00D029DE"/>
    <w:rsid w:val="00D153E2"/>
    <w:rsid w:val="00D16B52"/>
    <w:rsid w:val="00D221DE"/>
    <w:rsid w:val="00D30C9E"/>
    <w:rsid w:val="00D32940"/>
    <w:rsid w:val="00D51E0A"/>
    <w:rsid w:val="00D67411"/>
    <w:rsid w:val="00D7342D"/>
    <w:rsid w:val="00D76297"/>
    <w:rsid w:val="00D7704B"/>
    <w:rsid w:val="00D8110A"/>
    <w:rsid w:val="00D81FB3"/>
    <w:rsid w:val="00D94A82"/>
    <w:rsid w:val="00DA35D2"/>
    <w:rsid w:val="00DA4D85"/>
    <w:rsid w:val="00DA5747"/>
    <w:rsid w:val="00DB22D5"/>
    <w:rsid w:val="00DB22D7"/>
    <w:rsid w:val="00DB6F1D"/>
    <w:rsid w:val="00DB70D1"/>
    <w:rsid w:val="00DD0085"/>
    <w:rsid w:val="00DD1D37"/>
    <w:rsid w:val="00DD3190"/>
    <w:rsid w:val="00DD45A1"/>
    <w:rsid w:val="00DD6E61"/>
    <w:rsid w:val="00DE02B3"/>
    <w:rsid w:val="00DF38A9"/>
    <w:rsid w:val="00E055B1"/>
    <w:rsid w:val="00E06606"/>
    <w:rsid w:val="00E311D1"/>
    <w:rsid w:val="00E33E59"/>
    <w:rsid w:val="00E3541A"/>
    <w:rsid w:val="00E36E5B"/>
    <w:rsid w:val="00E376A7"/>
    <w:rsid w:val="00E429CB"/>
    <w:rsid w:val="00E51149"/>
    <w:rsid w:val="00E548B2"/>
    <w:rsid w:val="00E54F45"/>
    <w:rsid w:val="00E600E1"/>
    <w:rsid w:val="00E643D6"/>
    <w:rsid w:val="00E6734B"/>
    <w:rsid w:val="00E67D7F"/>
    <w:rsid w:val="00E97F9D"/>
    <w:rsid w:val="00EA5515"/>
    <w:rsid w:val="00EB080E"/>
    <w:rsid w:val="00EB5777"/>
    <w:rsid w:val="00EB66FB"/>
    <w:rsid w:val="00EC1CF7"/>
    <w:rsid w:val="00EC27B0"/>
    <w:rsid w:val="00EC6366"/>
    <w:rsid w:val="00EC6929"/>
    <w:rsid w:val="00ED2FCE"/>
    <w:rsid w:val="00ED3EE5"/>
    <w:rsid w:val="00EE7017"/>
    <w:rsid w:val="00EF4F84"/>
    <w:rsid w:val="00EF6DC4"/>
    <w:rsid w:val="00F051E7"/>
    <w:rsid w:val="00F064F2"/>
    <w:rsid w:val="00F11D7D"/>
    <w:rsid w:val="00F14FC0"/>
    <w:rsid w:val="00F1678C"/>
    <w:rsid w:val="00F26B45"/>
    <w:rsid w:val="00F30D47"/>
    <w:rsid w:val="00F408BC"/>
    <w:rsid w:val="00F434DC"/>
    <w:rsid w:val="00F45BBA"/>
    <w:rsid w:val="00F47BFD"/>
    <w:rsid w:val="00F50D28"/>
    <w:rsid w:val="00F51F2B"/>
    <w:rsid w:val="00F53F76"/>
    <w:rsid w:val="00F565EF"/>
    <w:rsid w:val="00F649ED"/>
    <w:rsid w:val="00F66026"/>
    <w:rsid w:val="00F728CE"/>
    <w:rsid w:val="00F73FF5"/>
    <w:rsid w:val="00F906A7"/>
    <w:rsid w:val="00F97596"/>
    <w:rsid w:val="00FA0430"/>
    <w:rsid w:val="00FA7164"/>
    <w:rsid w:val="00FB0670"/>
    <w:rsid w:val="00FB129B"/>
    <w:rsid w:val="00FB22C9"/>
    <w:rsid w:val="00FB4B31"/>
    <w:rsid w:val="00FB6027"/>
    <w:rsid w:val="00FC03EE"/>
    <w:rsid w:val="00FC5501"/>
    <w:rsid w:val="00FE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93CB"/>
  <w15:docId w15:val="{81CB4D64-C016-4559-88A0-90A26441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D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ED"/>
    <w:rPr>
      <w:rFonts w:ascii="Segoe UI" w:hAnsi="Segoe UI" w:cs="Segoe UI"/>
      <w:sz w:val="18"/>
      <w:szCs w:val="18"/>
    </w:rPr>
  </w:style>
  <w:style w:type="paragraph" w:styleId="ListParagraph">
    <w:name w:val="List Paragraph"/>
    <w:basedOn w:val="Normal"/>
    <w:uiPriority w:val="34"/>
    <w:qFormat/>
    <w:rsid w:val="00E600E1"/>
    <w:pPr>
      <w:ind w:left="720"/>
      <w:contextualSpacing/>
    </w:pPr>
  </w:style>
  <w:style w:type="paragraph" w:styleId="CommentSubject">
    <w:name w:val="annotation subject"/>
    <w:basedOn w:val="CommentText"/>
    <w:next w:val="CommentText"/>
    <w:link w:val="CommentSubjectChar"/>
    <w:uiPriority w:val="99"/>
    <w:semiHidden/>
    <w:unhideWhenUsed/>
    <w:rsid w:val="0041176E"/>
    <w:rPr>
      <w:b/>
      <w:bCs/>
    </w:rPr>
  </w:style>
  <w:style w:type="character" w:customStyle="1" w:styleId="CommentSubjectChar">
    <w:name w:val="Comment Subject Char"/>
    <w:basedOn w:val="CommentTextChar"/>
    <w:link w:val="CommentSubject"/>
    <w:uiPriority w:val="99"/>
    <w:semiHidden/>
    <w:rsid w:val="0041176E"/>
    <w:rPr>
      <w:b/>
      <w:bCs/>
      <w:sz w:val="20"/>
      <w:szCs w:val="20"/>
    </w:rPr>
  </w:style>
  <w:style w:type="character" w:styleId="Hyperlink">
    <w:name w:val="Hyperlink"/>
    <w:basedOn w:val="DefaultParagraphFont"/>
    <w:uiPriority w:val="99"/>
    <w:unhideWhenUsed/>
    <w:rsid w:val="009A43B9"/>
    <w:rPr>
      <w:color w:val="0000FF" w:themeColor="hyperlink"/>
      <w:u w:val="single"/>
    </w:rPr>
  </w:style>
  <w:style w:type="character" w:styleId="UnresolvedMention">
    <w:name w:val="Unresolved Mention"/>
    <w:basedOn w:val="DefaultParagraphFont"/>
    <w:uiPriority w:val="99"/>
    <w:semiHidden/>
    <w:unhideWhenUsed/>
    <w:rsid w:val="009A43B9"/>
    <w:rPr>
      <w:color w:val="605E5C"/>
      <w:shd w:val="clear" w:color="auto" w:fill="E1DFDD"/>
    </w:rPr>
  </w:style>
  <w:style w:type="paragraph" w:styleId="Revision">
    <w:name w:val="Revision"/>
    <w:hidden/>
    <w:uiPriority w:val="99"/>
    <w:semiHidden/>
    <w:rsid w:val="00D221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05378">
      <w:bodyDiv w:val="1"/>
      <w:marLeft w:val="0"/>
      <w:marRight w:val="0"/>
      <w:marTop w:val="0"/>
      <w:marBottom w:val="0"/>
      <w:divBdr>
        <w:top w:val="none" w:sz="0" w:space="0" w:color="auto"/>
        <w:left w:val="none" w:sz="0" w:space="0" w:color="auto"/>
        <w:bottom w:val="none" w:sz="0" w:space="0" w:color="auto"/>
        <w:right w:val="none" w:sz="0" w:space="0" w:color="auto"/>
      </w:divBdr>
    </w:div>
    <w:div w:id="1515219393">
      <w:bodyDiv w:val="1"/>
      <w:marLeft w:val="0"/>
      <w:marRight w:val="0"/>
      <w:marTop w:val="0"/>
      <w:marBottom w:val="0"/>
      <w:divBdr>
        <w:top w:val="none" w:sz="0" w:space="0" w:color="auto"/>
        <w:left w:val="none" w:sz="0" w:space="0" w:color="auto"/>
        <w:bottom w:val="none" w:sz="0" w:space="0" w:color="auto"/>
        <w:right w:val="none" w:sz="0" w:space="0" w:color="auto"/>
      </w:divBdr>
      <w:divsChild>
        <w:div w:id="934675091">
          <w:marLeft w:val="0"/>
          <w:marRight w:val="0"/>
          <w:marTop w:val="0"/>
          <w:marBottom w:val="0"/>
          <w:divBdr>
            <w:top w:val="none" w:sz="0" w:space="0" w:color="auto"/>
            <w:left w:val="none" w:sz="0" w:space="0" w:color="auto"/>
            <w:bottom w:val="none" w:sz="0" w:space="0" w:color="auto"/>
            <w:right w:val="none" w:sz="0" w:space="0" w:color="auto"/>
          </w:divBdr>
          <w:divsChild>
            <w:div w:id="1331786138">
              <w:marLeft w:val="0"/>
              <w:marRight w:val="0"/>
              <w:marTop w:val="0"/>
              <w:marBottom w:val="0"/>
              <w:divBdr>
                <w:top w:val="none" w:sz="0" w:space="0" w:color="auto"/>
                <w:left w:val="none" w:sz="0" w:space="0" w:color="auto"/>
                <w:bottom w:val="none" w:sz="0" w:space="0" w:color="auto"/>
                <w:right w:val="none" w:sz="0" w:space="0" w:color="auto"/>
              </w:divBdr>
              <w:divsChild>
                <w:div w:id="1614704620">
                  <w:marLeft w:val="0"/>
                  <w:marRight w:val="0"/>
                  <w:marTop w:val="0"/>
                  <w:marBottom w:val="0"/>
                  <w:divBdr>
                    <w:top w:val="none" w:sz="0" w:space="0" w:color="auto"/>
                    <w:left w:val="none" w:sz="0" w:space="0" w:color="auto"/>
                    <w:bottom w:val="none" w:sz="0" w:space="0" w:color="auto"/>
                    <w:right w:val="none" w:sz="0" w:space="0" w:color="auto"/>
                  </w:divBdr>
                  <w:divsChild>
                    <w:div w:id="564339020">
                      <w:marLeft w:val="0"/>
                      <w:marRight w:val="0"/>
                      <w:marTop w:val="0"/>
                      <w:marBottom w:val="0"/>
                      <w:divBdr>
                        <w:top w:val="none" w:sz="0" w:space="0" w:color="auto"/>
                        <w:left w:val="none" w:sz="0" w:space="0" w:color="auto"/>
                        <w:bottom w:val="none" w:sz="0" w:space="0" w:color="auto"/>
                        <w:right w:val="none" w:sz="0" w:space="0" w:color="auto"/>
                      </w:divBdr>
                      <w:divsChild>
                        <w:div w:id="415134882">
                          <w:marLeft w:val="0"/>
                          <w:marRight w:val="0"/>
                          <w:marTop w:val="0"/>
                          <w:marBottom w:val="0"/>
                          <w:divBdr>
                            <w:top w:val="none" w:sz="0" w:space="0" w:color="auto"/>
                            <w:left w:val="none" w:sz="0" w:space="0" w:color="auto"/>
                            <w:bottom w:val="none" w:sz="0" w:space="0" w:color="auto"/>
                            <w:right w:val="none" w:sz="0" w:space="0" w:color="auto"/>
                          </w:divBdr>
                          <w:divsChild>
                            <w:div w:id="1574973257">
                              <w:marLeft w:val="0"/>
                              <w:marRight w:val="0"/>
                              <w:marTop w:val="0"/>
                              <w:marBottom w:val="0"/>
                              <w:divBdr>
                                <w:top w:val="none" w:sz="0" w:space="0" w:color="auto"/>
                                <w:left w:val="none" w:sz="0" w:space="0" w:color="auto"/>
                                <w:bottom w:val="none" w:sz="0" w:space="0" w:color="auto"/>
                                <w:right w:val="none" w:sz="0" w:space="0" w:color="auto"/>
                              </w:divBdr>
                              <w:divsChild>
                                <w:div w:id="596062781">
                                  <w:marLeft w:val="0"/>
                                  <w:marRight w:val="0"/>
                                  <w:marTop w:val="0"/>
                                  <w:marBottom w:val="0"/>
                                  <w:divBdr>
                                    <w:top w:val="none" w:sz="0" w:space="0" w:color="auto"/>
                                    <w:left w:val="none" w:sz="0" w:space="0" w:color="auto"/>
                                    <w:bottom w:val="none" w:sz="0" w:space="0" w:color="auto"/>
                                    <w:right w:val="none" w:sz="0" w:space="0" w:color="auto"/>
                                  </w:divBdr>
                                  <w:divsChild>
                                    <w:div w:id="201525930">
                                      <w:marLeft w:val="0"/>
                                      <w:marRight w:val="0"/>
                                      <w:marTop w:val="0"/>
                                      <w:marBottom w:val="0"/>
                                      <w:divBdr>
                                        <w:top w:val="none" w:sz="0" w:space="0" w:color="auto"/>
                                        <w:left w:val="none" w:sz="0" w:space="0" w:color="auto"/>
                                        <w:bottom w:val="none" w:sz="0" w:space="0" w:color="auto"/>
                                        <w:right w:val="none" w:sz="0" w:space="0" w:color="auto"/>
                                      </w:divBdr>
                                      <w:divsChild>
                                        <w:div w:id="944579200">
                                          <w:marLeft w:val="0"/>
                                          <w:marRight w:val="0"/>
                                          <w:marTop w:val="0"/>
                                          <w:marBottom w:val="0"/>
                                          <w:divBdr>
                                            <w:top w:val="none" w:sz="0" w:space="0" w:color="auto"/>
                                            <w:left w:val="none" w:sz="0" w:space="0" w:color="auto"/>
                                            <w:bottom w:val="none" w:sz="0" w:space="0" w:color="auto"/>
                                            <w:right w:val="none" w:sz="0" w:space="0" w:color="auto"/>
                                          </w:divBdr>
                                          <w:divsChild>
                                            <w:div w:id="861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352647">
          <w:marLeft w:val="0"/>
          <w:marRight w:val="0"/>
          <w:marTop w:val="0"/>
          <w:marBottom w:val="0"/>
          <w:divBdr>
            <w:top w:val="none" w:sz="0" w:space="0" w:color="auto"/>
            <w:left w:val="none" w:sz="0" w:space="0" w:color="auto"/>
            <w:bottom w:val="none" w:sz="0" w:space="0" w:color="auto"/>
            <w:right w:val="none" w:sz="0" w:space="0" w:color="auto"/>
          </w:divBdr>
          <w:divsChild>
            <w:div w:id="2072073425">
              <w:marLeft w:val="0"/>
              <w:marRight w:val="0"/>
              <w:marTop w:val="0"/>
              <w:marBottom w:val="0"/>
              <w:divBdr>
                <w:top w:val="none" w:sz="0" w:space="0" w:color="auto"/>
                <w:left w:val="none" w:sz="0" w:space="0" w:color="auto"/>
                <w:bottom w:val="none" w:sz="0" w:space="0" w:color="auto"/>
                <w:right w:val="none" w:sz="0" w:space="0" w:color="auto"/>
              </w:divBdr>
              <w:divsChild>
                <w:div w:id="1032456282">
                  <w:marLeft w:val="0"/>
                  <w:marRight w:val="0"/>
                  <w:marTop w:val="0"/>
                  <w:marBottom w:val="0"/>
                  <w:divBdr>
                    <w:top w:val="none" w:sz="0" w:space="0" w:color="auto"/>
                    <w:left w:val="none" w:sz="0" w:space="0" w:color="auto"/>
                    <w:bottom w:val="none" w:sz="0" w:space="0" w:color="auto"/>
                    <w:right w:val="none" w:sz="0" w:space="0" w:color="auto"/>
                  </w:divBdr>
                  <w:divsChild>
                    <w:div w:id="1858807936">
                      <w:marLeft w:val="0"/>
                      <w:marRight w:val="0"/>
                      <w:marTop w:val="0"/>
                      <w:marBottom w:val="0"/>
                      <w:divBdr>
                        <w:top w:val="none" w:sz="0" w:space="0" w:color="auto"/>
                        <w:left w:val="none" w:sz="0" w:space="0" w:color="auto"/>
                        <w:bottom w:val="none" w:sz="0" w:space="0" w:color="auto"/>
                        <w:right w:val="none" w:sz="0" w:space="0" w:color="auto"/>
                      </w:divBdr>
                      <w:divsChild>
                        <w:div w:id="1372875539">
                          <w:marLeft w:val="0"/>
                          <w:marRight w:val="0"/>
                          <w:marTop w:val="0"/>
                          <w:marBottom w:val="0"/>
                          <w:divBdr>
                            <w:top w:val="none" w:sz="0" w:space="0" w:color="auto"/>
                            <w:left w:val="none" w:sz="0" w:space="0" w:color="auto"/>
                            <w:bottom w:val="none" w:sz="0" w:space="0" w:color="auto"/>
                            <w:right w:val="none" w:sz="0" w:space="0" w:color="auto"/>
                          </w:divBdr>
                          <w:divsChild>
                            <w:div w:id="1977104056">
                              <w:marLeft w:val="0"/>
                              <w:marRight w:val="0"/>
                              <w:marTop w:val="0"/>
                              <w:marBottom w:val="0"/>
                              <w:divBdr>
                                <w:top w:val="none" w:sz="0" w:space="0" w:color="auto"/>
                                <w:left w:val="none" w:sz="0" w:space="0" w:color="auto"/>
                                <w:bottom w:val="none" w:sz="0" w:space="0" w:color="auto"/>
                                <w:right w:val="none" w:sz="0" w:space="0" w:color="auto"/>
                              </w:divBdr>
                              <w:divsChild>
                                <w:div w:id="627127743">
                                  <w:marLeft w:val="0"/>
                                  <w:marRight w:val="0"/>
                                  <w:marTop w:val="0"/>
                                  <w:marBottom w:val="0"/>
                                  <w:divBdr>
                                    <w:top w:val="none" w:sz="0" w:space="0" w:color="auto"/>
                                    <w:left w:val="none" w:sz="0" w:space="0" w:color="auto"/>
                                    <w:bottom w:val="none" w:sz="0" w:space="0" w:color="auto"/>
                                    <w:right w:val="none" w:sz="0" w:space="0" w:color="auto"/>
                                  </w:divBdr>
                                  <w:divsChild>
                                    <w:div w:id="25258593">
                                      <w:marLeft w:val="0"/>
                                      <w:marRight w:val="0"/>
                                      <w:marTop w:val="0"/>
                                      <w:marBottom w:val="0"/>
                                      <w:divBdr>
                                        <w:top w:val="none" w:sz="0" w:space="0" w:color="auto"/>
                                        <w:left w:val="none" w:sz="0" w:space="0" w:color="auto"/>
                                        <w:bottom w:val="none" w:sz="0" w:space="0" w:color="auto"/>
                                        <w:right w:val="none" w:sz="0" w:space="0" w:color="auto"/>
                                      </w:divBdr>
                                      <w:divsChild>
                                        <w:div w:id="827476854">
                                          <w:marLeft w:val="0"/>
                                          <w:marRight w:val="0"/>
                                          <w:marTop w:val="0"/>
                                          <w:marBottom w:val="0"/>
                                          <w:divBdr>
                                            <w:top w:val="none" w:sz="0" w:space="0" w:color="auto"/>
                                            <w:left w:val="none" w:sz="0" w:space="0" w:color="auto"/>
                                            <w:bottom w:val="none" w:sz="0" w:space="0" w:color="auto"/>
                                            <w:right w:val="none" w:sz="0" w:space="0" w:color="auto"/>
                                          </w:divBdr>
                                          <w:divsChild>
                                            <w:div w:id="11826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599248">
              <w:marLeft w:val="0"/>
              <w:marRight w:val="0"/>
              <w:marTop w:val="0"/>
              <w:marBottom w:val="0"/>
              <w:divBdr>
                <w:top w:val="none" w:sz="0" w:space="0" w:color="auto"/>
                <w:left w:val="none" w:sz="0" w:space="0" w:color="auto"/>
                <w:bottom w:val="none" w:sz="0" w:space="0" w:color="auto"/>
                <w:right w:val="none" w:sz="0" w:space="0" w:color="auto"/>
              </w:divBdr>
              <w:divsChild>
                <w:div w:id="137380018">
                  <w:marLeft w:val="0"/>
                  <w:marRight w:val="0"/>
                  <w:marTop w:val="0"/>
                  <w:marBottom w:val="0"/>
                  <w:divBdr>
                    <w:top w:val="none" w:sz="0" w:space="0" w:color="auto"/>
                    <w:left w:val="none" w:sz="0" w:space="0" w:color="auto"/>
                    <w:bottom w:val="none" w:sz="0" w:space="0" w:color="auto"/>
                    <w:right w:val="none" w:sz="0" w:space="0" w:color="auto"/>
                  </w:divBdr>
                  <w:divsChild>
                    <w:div w:id="247664234">
                      <w:marLeft w:val="0"/>
                      <w:marRight w:val="0"/>
                      <w:marTop w:val="0"/>
                      <w:marBottom w:val="0"/>
                      <w:divBdr>
                        <w:top w:val="none" w:sz="0" w:space="0" w:color="auto"/>
                        <w:left w:val="none" w:sz="0" w:space="0" w:color="auto"/>
                        <w:bottom w:val="none" w:sz="0" w:space="0" w:color="auto"/>
                        <w:right w:val="none" w:sz="0" w:space="0" w:color="auto"/>
                      </w:divBdr>
                      <w:divsChild>
                        <w:div w:id="1283607851">
                          <w:marLeft w:val="0"/>
                          <w:marRight w:val="0"/>
                          <w:marTop w:val="0"/>
                          <w:marBottom w:val="0"/>
                          <w:divBdr>
                            <w:top w:val="none" w:sz="0" w:space="0" w:color="auto"/>
                            <w:left w:val="none" w:sz="0" w:space="0" w:color="auto"/>
                            <w:bottom w:val="none" w:sz="0" w:space="0" w:color="auto"/>
                            <w:right w:val="none" w:sz="0" w:space="0" w:color="auto"/>
                          </w:divBdr>
                          <w:divsChild>
                            <w:div w:id="1585720251">
                              <w:marLeft w:val="0"/>
                              <w:marRight w:val="0"/>
                              <w:marTop w:val="0"/>
                              <w:marBottom w:val="0"/>
                              <w:divBdr>
                                <w:top w:val="none" w:sz="0" w:space="0" w:color="auto"/>
                                <w:left w:val="none" w:sz="0" w:space="0" w:color="auto"/>
                                <w:bottom w:val="none" w:sz="0" w:space="0" w:color="auto"/>
                                <w:right w:val="none" w:sz="0" w:space="0" w:color="auto"/>
                              </w:divBdr>
                              <w:divsChild>
                                <w:div w:id="1213496865">
                                  <w:marLeft w:val="0"/>
                                  <w:marRight w:val="0"/>
                                  <w:marTop w:val="0"/>
                                  <w:marBottom w:val="0"/>
                                  <w:divBdr>
                                    <w:top w:val="none" w:sz="0" w:space="0" w:color="auto"/>
                                    <w:left w:val="none" w:sz="0" w:space="0" w:color="auto"/>
                                    <w:bottom w:val="none" w:sz="0" w:space="0" w:color="auto"/>
                                    <w:right w:val="none" w:sz="0" w:space="0" w:color="auto"/>
                                  </w:divBdr>
                                  <w:divsChild>
                                    <w:div w:id="63576024">
                                      <w:marLeft w:val="0"/>
                                      <w:marRight w:val="0"/>
                                      <w:marTop w:val="0"/>
                                      <w:marBottom w:val="0"/>
                                      <w:divBdr>
                                        <w:top w:val="none" w:sz="0" w:space="0" w:color="auto"/>
                                        <w:left w:val="none" w:sz="0" w:space="0" w:color="auto"/>
                                        <w:bottom w:val="none" w:sz="0" w:space="0" w:color="auto"/>
                                        <w:right w:val="none" w:sz="0" w:space="0" w:color="auto"/>
                                      </w:divBdr>
                                      <w:divsChild>
                                        <w:div w:id="207886241">
                                          <w:marLeft w:val="0"/>
                                          <w:marRight w:val="0"/>
                                          <w:marTop w:val="0"/>
                                          <w:marBottom w:val="0"/>
                                          <w:divBdr>
                                            <w:top w:val="none" w:sz="0" w:space="0" w:color="auto"/>
                                            <w:left w:val="none" w:sz="0" w:space="0" w:color="auto"/>
                                            <w:bottom w:val="none" w:sz="0" w:space="0" w:color="auto"/>
                                            <w:right w:val="none" w:sz="0" w:space="0" w:color="auto"/>
                                          </w:divBdr>
                                          <w:divsChild>
                                            <w:div w:id="21326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707">
              <w:marLeft w:val="0"/>
              <w:marRight w:val="0"/>
              <w:marTop w:val="0"/>
              <w:marBottom w:val="0"/>
              <w:divBdr>
                <w:top w:val="none" w:sz="0" w:space="0" w:color="auto"/>
                <w:left w:val="none" w:sz="0" w:space="0" w:color="auto"/>
                <w:bottom w:val="none" w:sz="0" w:space="0" w:color="auto"/>
                <w:right w:val="none" w:sz="0" w:space="0" w:color="auto"/>
              </w:divBdr>
              <w:divsChild>
                <w:div w:id="1826972245">
                  <w:marLeft w:val="0"/>
                  <w:marRight w:val="0"/>
                  <w:marTop w:val="0"/>
                  <w:marBottom w:val="0"/>
                  <w:divBdr>
                    <w:top w:val="none" w:sz="0" w:space="0" w:color="auto"/>
                    <w:left w:val="none" w:sz="0" w:space="0" w:color="auto"/>
                    <w:bottom w:val="none" w:sz="0" w:space="0" w:color="auto"/>
                    <w:right w:val="none" w:sz="0" w:space="0" w:color="auto"/>
                  </w:divBdr>
                  <w:divsChild>
                    <w:div w:id="720128445">
                      <w:marLeft w:val="0"/>
                      <w:marRight w:val="0"/>
                      <w:marTop w:val="0"/>
                      <w:marBottom w:val="0"/>
                      <w:divBdr>
                        <w:top w:val="none" w:sz="0" w:space="0" w:color="auto"/>
                        <w:left w:val="none" w:sz="0" w:space="0" w:color="auto"/>
                        <w:bottom w:val="none" w:sz="0" w:space="0" w:color="auto"/>
                        <w:right w:val="none" w:sz="0" w:space="0" w:color="auto"/>
                      </w:divBdr>
                      <w:divsChild>
                        <w:div w:id="602037272">
                          <w:marLeft w:val="0"/>
                          <w:marRight w:val="0"/>
                          <w:marTop w:val="0"/>
                          <w:marBottom w:val="0"/>
                          <w:divBdr>
                            <w:top w:val="none" w:sz="0" w:space="0" w:color="auto"/>
                            <w:left w:val="none" w:sz="0" w:space="0" w:color="auto"/>
                            <w:bottom w:val="none" w:sz="0" w:space="0" w:color="auto"/>
                            <w:right w:val="none" w:sz="0" w:space="0" w:color="auto"/>
                          </w:divBdr>
                          <w:divsChild>
                            <w:div w:id="864515431">
                              <w:marLeft w:val="0"/>
                              <w:marRight w:val="0"/>
                              <w:marTop w:val="0"/>
                              <w:marBottom w:val="0"/>
                              <w:divBdr>
                                <w:top w:val="none" w:sz="0" w:space="0" w:color="auto"/>
                                <w:left w:val="none" w:sz="0" w:space="0" w:color="auto"/>
                                <w:bottom w:val="none" w:sz="0" w:space="0" w:color="auto"/>
                                <w:right w:val="none" w:sz="0" w:space="0" w:color="auto"/>
                              </w:divBdr>
                              <w:divsChild>
                                <w:div w:id="683366661">
                                  <w:marLeft w:val="0"/>
                                  <w:marRight w:val="0"/>
                                  <w:marTop w:val="0"/>
                                  <w:marBottom w:val="0"/>
                                  <w:divBdr>
                                    <w:top w:val="none" w:sz="0" w:space="0" w:color="auto"/>
                                    <w:left w:val="none" w:sz="0" w:space="0" w:color="auto"/>
                                    <w:bottom w:val="none" w:sz="0" w:space="0" w:color="auto"/>
                                    <w:right w:val="none" w:sz="0" w:space="0" w:color="auto"/>
                                  </w:divBdr>
                                  <w:divsChild>
                                    <w:div w:id="1146507177">
                                      <w:marLeft w:val="0"/>
                                      <w:marRight w:val="0"/>
                                      <w:marTop w:val="0"/>
                                      <w:marBottom w:val="0"/>
                                      <w:divBdr>
                                        <w:top w:val="none" w:sz="0" w:space="0" w:color="auto"/>
                                        <w:left w:val="none" w:sz="0" w:space="0" w:color="auto"/>
                                        <w:bottom w:val="none" w:sz="0" w:space="0" w:color="auto"/>
                                        <w:right w:val="none" w:sz="0" w:space="0" w:color="auto"/>
                                      </w:divBdr>
                                      <w:divsChild>
                                        <w:div w:id="1206675748">
                                          <w:marLeft w:val="0"/>
                                          <w:marRight w:val="0"/>
                                          <w:marTop w:val="0"/>
                                          <w:marBottom w:val="0"/>
                                          <w:divBdr>
                                            <w:top w:val="none" w:sz="0" w:space="0" w:color="auto"/>
                                            <w:left w:val="none" w:sz="0" w:space="0" w:color="auto"/>
                                            <w:bottom w:val="none" w:sz="0" w:space="0" w:color="auto"/>
                                            <w:right w:val="none" w:sz="0" w:space="0" w:color="auto"/>
                                          </w:divBdr>
                                          <w:divsChild>
                                            <w:div w:id="3944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munitysolaracc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solarallianc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02B0-6CE2-4A14-AEF6-7A475D08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Jurman, Ken (Energy)</dc:creator>
  <cp:keywords/>
  <dc:description/>
  <cp:lastModifiedBy>Jurman, Kenneth (Virginia)</cp:lastModifiedBy>
  <cp:revision>2</cp:revision>
  <cp:lastPrinted>2023-04-28T20:05:00Z</cp:lastPrinted>
  <dcterms:created xsi:type="dcterms:W3CDTF">2023-06-29T14:18:00Z</dcterms:created>
  <dcterms:modified xsi:type="dcterms:W3CDTF">2023-06-29T14:18:00Z</dcterms:modified>
</cp:coreProperties>
</file>